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8"/>
        <w:gridCol w:w="2617"/>
        <w:gridCol w:w="2617"/>
        <w:gridCol w:w="2614"/>
      </w:tblGrid>
      <w:tr w:rsidR="00CE7803" w14:paraId="371EF640" w14:textId="4F6F6477" w:rsidTr="5365F3C8">
        <w:tc>
          <w:tcPr>
            <w:tcW w:w="1251" w:type="pct"/>
            <w:vAlign w:val="center"/>
          </w:tcPr>
          <w:p w14:paraId="1CD70FCE" w14:textId="77777777" w:rsidR="000308BB" w:rsidRPr="00C03651" w:rsidRDefault="000308BB" w:rsidP="00C03651">
            <w:pPr>
              <w:jc w:val="center"/>
              <w:rPr>
                <w:rFonts w:ascii="Calibri" w:hAnsi="Calibri"/>
                <w:sz w:val="24"/>
                <w:szCs w:val="24"/>
              </w:rPr>
            </w:pPr>
            <w:r>
              <w:rPr>
                <w:rFonts w:ascii="Calibri" w:hAnsi="Calibri"/>
                <w:noProof/>
                <w:sz w:val="24"/>
                <w:szCs w:val="24"/>
                <w:lang w:eastAsia="en-GB"/>
              </w:rPr>
              <w:drawing>
                <wp:inline distT="0" distB="0" distL="0" distR="0" wp14:anchorId="3AAC3D40" wp14:editId="2CAC04D4">
                  <wp:extent cx="1371600" cy="131337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1"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14:paraId="1423A934" w14:textId="01860DEF" w:rsidR="000308BB" w:rsidRPr="000308BB" w:rsidRDefault="000308BB" w:rsidP="000308BB">
            <w:pPr>
              <w:spacing w:before="120"/>
              <w:jc w:val="center"/>
              <w:rPr>
                <w:rFonts w:ascii="Calibri" w:hAnsi="Calibri"/>
                <w:bCs/>
                <w:sz w:val="24"/>
                <w:szCs w:val="24"/>
              </w:rPr>
            </w:pPr>
            <w:r w:rsidRPr="000308BB">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14:paraId="44F442D3" w14:textId="77777777" w:rsidR="000308BB" w:rsidRDefault="000308BB" w:rsidP="002B40D6">
            <w:pPr>
              <w:jc w:val="center"/>
              <w:rPr>
                <w:rFonts w:ascii="Calibri" w:hAnsi="Calibri"/>
                <w:noProof/>
                <w:sz w:val="24"/>
                <w:szCs w:val="24"/>
              </w:rPr>
            </w:pPr>
          </w:p>
        </w:tc>
        <w:tc>
          <w:tcPr>
            <w:tcW w:w="1250" w:type="pct"/>
          </w:tcPr>
          <w:p w14:paraId="681BD21A" w14:textId="77777777" w:rsidR="000308BB" w:rsidRDefault="000308BB" w:rsidP="002B40D6">
            <w:pPr>
              <w:jc w:val="center"/>
              <w:rPr>
                <w:rFonts w:ascii="Calibri" w:hAnsi="Calibri"/>
                <w:noProof/>
                <w:sz w:val="24"/>
                <w:szCs w:val="24"/>
              </w:rPr>
            </w:pPr>
          </w:p>
        </w:tc>
        <w:tc>
          <w:tcPr>
            <w:tcW w:w="1249" w:type="pct"/>
            <w:vAlign w:val="center"/>
          </w:tcPr>
          <w:p w14:paraId="7F6E156C" w14:textId="62AC72E6" w:rsidR="000308BB" w:rsidRDefault="00CE7803" w:rsidP="00511804">
            <w:pPr>
              <w:jc w:val="center"/>
              <w:rPr>
                <w:rFonts w:ascii="Calibri" w:hAnsi="Calibri"/>
                <w:noProof/>
                <w:sz w:val="24"/>
                <w:szCs w:val="24"/>
              </w:rPr>
            </w:pPr>
            <w:r>
              <w:rPr>
                <w:rFonts w:ascii="Calibri" w:hAnsi="Calibri"/>
                <w:noProof/>
                <w:sz w:val="24"/>
                <w:szCs w:val="24"/>
                <w:lang w:eastAsia="en-GB"/>
              </w:rPr>
              <w:drawing>
                <wp:inline distT="0" distB="0" distL="0" distR="0" wp14:anchorId="10AA270B" wp14:editId="1DF04EB7">
                  <wp:extent cx="1288620" cy="946205"/>
                  <wp:effectExtent l="0" t="0" r="698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8908" t="21113" r="11834" b="20689"/>
                          <a:stretch/>
                        </pic:blipFill>
                        <pic:spPr bwMode="auto">
                          <a:xfrm>
                            <a:off x="0" y="0"/>
                            <a:ext cx="1321682" cy="97048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E7803" w14:paraId="5A70C89E" w14:textId="77777777" w:rsidTr="5365F3C8">
        <w:tc>
          <w:tcPr>
            <w:tcW w:w="1251" w:type="pct"/>
            <w:vAlign w:val="center"/>
          </w:tcPr>
          <w:p w14:paraId="6A5070CB" w14:textId="77777777" w:rsidR="00FA3B47" w:rsidRDefault="00FA3B47" w:rsidP="00C03651">
            <w:pPr>
              <w:jc w:val="center"/>
              <w:rPr>
                <w:rFonts w:ascii="Calibri" w:hAnsi="Calibri"/>
                <w:noProof/>
                <w:sz w:val="24"/>
                <w:szCs w:val="24"/>
              </w:rPr>
            </w:pPr>
          </w:p>
        </w:tc>
        <w:tc>
          <w:tcPr>
            <w:tcW w:w="1250" w:type="pct"/>
            <w:vAlign w:val="center"/>
          </w:tcPr>
          <w:p w14:paraId="2B040DA4" w14:textId="77777777" w:rsidR="00FA3B47" w:rsidRDefault="00FA3B47" w:rsidP="002B40D6">
            <w:pPr>
              <w:jc w:val="center"/>
              <w:rPr>
                <w:rFonts w:ascii="Calibri" w:hAnsi="Calibri"/>
                <w:noProof/>
                <w:sz w:val="24"/>
                <w:szCs w:val="24"/>
              </w:rPr>
            </w:pPr>
          </w:p>
        </w:tc>
        <w:tc>
          <w:tcPr>
            <w:tcW w:w="1250" w:type="pct"/>
          </w:tcPr>
          <w:p w14:paraId="558C03A6" w14:textId="77777777" w:rsidR="00FA3B47" w:rsidRDefault="00FA3B47" w:rsidP="002B40D6">
            <w:pPr>
              <w:jc w:val="center"/>
              <w:rPr>
                <w:rFonts w:ascii="Calibri" w:hAnsi="Calibri"/>
                <w:noProof/>
                <w:sz w:val="24"/>
                <w:szCs w:val="24"/>
              </w:rPr>
            </w:pPr>
          </w:p>
        </w:tc>
        <w:tc>
          <w:tcPr>
            <w:tcW w:w="1249" w:type="pct"/>
            <w:vAlign w:val="center"/>
          </w:tcPr>
          <w:p w14:paraId="7774E48C" w14:textId="77777777" w:rsidR="00FA3B47" w:rsidRPr="00F758EA" w:rsidRDefault="00FA3B47" w:rsidP="00255E5C">
            <w:pPr>
              <w:jc w:val="center"/>
              <w:rPr>
                <w:rFonts w:ascii="Calibri" w:hAnsi="Calibri"/>
                <w:noProof/>
                <w:sz w:val="24"/>
                <w:szCs w:val="24"/>
                <w:lang w:eastAsia="en-GB"/>
              </w:rPr>
            </w:pPr>
          </w:p>
        </w:tc>
      </w:tr>
    </w:tbl>
    <w:p w14:paraId="46A4F375" w14:textId="046333FA" w:rsidR="007B7544" w:rsidRPr="008B0D2E" w:rsidRDefault="00F52058" w:rsidP="008B0D2E">
      <w:pPr>
        <w:jc w:val="center"/>
        <w:rPr>
          <w:rFonts w:ascii="Times New Roman" w:hAnsi="Times New Roman"/>
          <w:sz w:val="24"/>
          <w:szCs w:val="24"/>
        </w:rPr>
      </w:pPr>
      <w:r>
        <w:rPr>
          <w:rFonts w:ascii="Palatino Linotype" w:hAnsi="Palatino Linotype"/>
          <w:b/>
          <w:noProof/>
          <w:lang w:eastAsia="en-GB"/>
        </w:rPr>
        <mc:AlternateContent>
          <mc:Choice Requires="wps">
            <w:drawing>
              <wp:inline distT="0" distB="0" distL="0" distR="0" wp14:anchorId="65E3DDD1" wp14:editId="5D8F1A3B">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w:pict w14:anchorId="5DCD388A">
              <v:rect id="Rectangle 10"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spid="_x0000_s1026" fillcolor="#c81a1a [3209]" stroked="f" strokeweight="1pt" w14:anchorId="282D56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pGxlQIAAJMFAAAOAAAAZHJzL2Uyb0RvYy54bWysVE1vGyEQvVfqf0Dcm127jpNYWUdWolSV&#10;osRK0uZMWPAiAUMBe+3++g7sR9I06qHqBQEz82be8Jjzi73RZCd8UGArOjkqKRGWQ63spqLfHq8/&#10;nVISIrM102BFRQ8i0Ivlxw/nrVuIKTSga+EJgtiwaF1FmxjdoigCb4Rh4QicsGiU4A2LePSbovas&#10;RXSji2lZzosWfO08cBEC3l51RrrM+FIKHu+kDCISXVGsLebV5/U5rcXynC02nrlG8b4M9g9VGKYs&#10;Jh2hrlhkZOvVH1BGcQ8BZDziYAqQUnGROSCbSfmGzUPDnMhcsDnBjW0K/w+W3+7Wnqga3w7bY5nB&#10;N7rHrjG70YLgHTaodWGBfg9u7ftTwG1iu5feEKmV+47xmT8yIvvc3sPYXrGPhOPlfD47OZ0cU8LR&#10;9nlelhm96GASnPMhfhFgSNpU1GMdGZTtbkLE1Og6uCT3AFrV10rrfEiKEZfakx3Dt2acCxvnqXyM&#10;+s1T2+RvIUV25nRTJJYdr7yLBy2Sn7b3QmKDsP5pLiZL822ijnxoWC26/MfIbqA3RuRaMmBClph/&#10;xO4B3iMx6Un0/ilUZGWPweXfCusojhE5M9g4Bhtlwb8HoOOYufMfmtS1JnXpGeoDysdD96+C49cK&#10;n+6GhbhmHj8SagqHQ7zDRWpoKwr9jpIG/M/37pM/6hutlLT4MSsafmyZF5TorxaVfzaZzdJPzofZ&#10;8ckUD/615fm1xW7NJaAeJjiGHM/b5B/1sJUezBPOkFXKiiZmOeauKI9+OFzGbmDgFOJitcpu+Hsd&#10;izf2wfFB+kmaj/sn5l2v34jCv4XhE7PFGxl3vuk9LKy2EaTKGn/pa99v/PlZOP2USqPl9Tl7vczS&#10;5S8AAAD//wMAUEsDBBQABgAIAAAAIQCJBQlT2wAAAAQBAAAPAAAAZHJzL2Rvd25yZXYueG1sTI9B&#10;S8NAEIXvgv9hGcGb3Six2phNEYuHCkLbSM/T7DQJZmfD7jaJ/nq3XvQy8HiP977Jl5PpxEDOt5YV&#10;3M4SEMSV1S3XCj7K15tHED4ga+wsk4Iv8rAsLi9yzLQdeUvDLtQilrDPUEETQp9J6auGDPqZ7Ymj&#10;d7TOYIjS1VI7HGO56eRdksylwZbjQoM9vTRUfe5ORsHwXboUx/d9vdqmb2u9Wa3lsVTq+mp6fgIR&#10;aAp/YTjjR3QoItPBnlh70SmIj4Tfe/aSdL4AcVBw/wCyyOV/+OIHAAD//wMAUEsBAi0AFAAGAAgA&#10;AAAhALaDOJL+AAAA4QEAABMAAAAAAAAAAAAAAAAAAAAAAFtDb250ZW50X1R5cGVzXS54bWxQSwEC&#10;LQAUAAYACAAAACEAOP0h/9YAAACUAQAACwAAAAAAAAAAAAAAAAAvAQAAX3JlbHMvLnJlbHNQSwEC&#10;LQAUAAYACAAAACEAzbqRsZUCAACTBQAADgAAAAAAAAAAAAAAAAAuAgAAZHJzL2Uyb0RvYy54bWxQ&#10;SwECLQAUAAYACAAAACEAiQUJU9sAAAAEAQAADwAAAAAAAAAAAAAAAADvBAAAZHJzL2Rvd25yZXYu&#10;eG1sUEsFBgAAAAAEAAQA8wAAAPcFAAAAAA==&#10;">
                <w10:anchorlock/>
              </v:rect>
            </w:pict>
          </mc:Fallback>
        </mc:AlternateContent>
      </w:r>
    </w:p>
    <w:p w14:paraId="411CA320" w14:textId="0C68A2FF" w:rsidR="007B7544" w:rsidRPr="009E3044" w:rsidRDefault="00DB48B4" w:rsidP="009C650B">
      <w:pPr>
        <w:pStyle w:val="Bold"/>
        <w:spacing w:before="240" w:after="1320"/>
        <w:rPr>
          <w:color w:val="C81A1A" w:themeColor="accent6"/>
        </w:rPr>
      </w:pPr>
      <w:r>
        <w:rPr>
          <w:color w:val="C81A1A" w:themeColor="accent6"/>
        </w:rPr>
        <w:t>Anker Valley Primary Academy</w:t>
      </w:r>
    </w:p>
    <w:p w14:paraId="3BE70EC5" w14:textId="60DC7322" w:rsidR="0078740F" w:rsidRPr="0078740F" w:rsidRDefault="59321CAE" w:rsidP="0078740F">
      <w:pPr>
        <w:pStyle w:val="Heading1"/>
      </w:pPr>
      <w:bookmarkStart w:id="0" w:name="_Toc32947049"/>
      <w:r w:rsidRPr="5365F3C8">
        <w:rPr>
          <w:color w:val="C00000"/>
        </w:rPr>
        <w:t>British Values Overview</w:t>
      </w:r>
      <w:r>
        <w:br w:type="page"/>
      </w:r>
    </w:p>
    <w:p w14:paraId="57975422" w14:textId="4A26413B" w:rsidR="000A19AC" w:rsidRPr="009C650B" w:rsidRDefault="000A19AC" w:rsidP="009E3044">
      <w:pPr>
        <w:pStyle w:val="Heading3"/>
      </w:pPr>
      <w:r w:rsidRPr="009C650B">
        <w:lastRenderedPageBreak/>
        <w:t>Document Control</w:t>
      </w:r>
      <w:bookmarkEnd w:id="0"/>
    </w:p>
    <w:p w14:paraId="63837357" w14:textId="77777777" w:rsidR="000A19AC" w:rsidRPr="000A19AC" w:rsidRDefault="000A19AC" w:rsidP="000A19AC">
      <w:pPr>
        <w:textAlignment w:val="baseline"/>
        <w:rPr>
          <w:rFonts w:ascii="Segoe UI" w:hAnsi="Segoe UI" w:cs="Segoe UI"/>
          <w:sz w:val="18"/>
          <w:szCs w:val="18"/>
          <w:lang w:eastAsia="en-GB"/>
        </w:rPr>
      </w:pPr>
      <w:r w:rsidRPr="000A19AC">
        <w:rPr>
          <w:rFonts w:ascii="Times New Roman" w:hAnsi="Times New Roman"/>
          <w:sz w:val="24"/>
          <w:szCs w:val="24"/>
          <w:lang w:eastAsia="en-GB"/>
        </w:rPr>
        <w:t> </w:t>
      </w:r>
      <w:r w:rsidRPr="000A19AC">
        <w:rPr>
          <w:rFonts w:ascii="Palatino Linotype" w:hAnsi="Palatino Linotype" w:cs="Segoe UI"/>
          <w:sz w:val="24"/>
          <w:szCs w:val="24"/>
          <w:lang w:eastAsia="en-GB"/>
        </w:rPr>
        <w:t> </w:t>
      </w:r>
    </w:p>
    <w:tbl>
      <w:tblPr>
        <w:tblW w:w="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F2F2F2" w:themeColor="background1" w:themeShade="F2"/>
        </w:tblBorders>
        <w:tblCellMar>
          <w:left w:w="0" w:type="dxa"/>
          <w:right w:w="0" w:type="dxa"/>
        </w:tblCellMar>
        <w:tblLook w:val="04A0" w:firstRow="1" w:lastRow="0" w:firstColumn="1" w:lastColumn="0" w:noHBand="0" w:noVBand="1"/>
      </w:tblPr>
      <w:tblGrid>
        <w:gridCol w:w="3780"/>
        <w:gridCol w:w="5205"/>
      </w:tblGrid>
      <w:tr w:rsidR="000A19AC" w:rsidRPr="000A19AC" w14:paraId="3523EADA" w14:textId="77777777" w:rsidTr="5365F3C8">
        <w:trPr>
          <w:trHeight w:val="555"/>
          <w:jc w:val="center"/>
        </w:trPr>
        <w:tc>
          <w:tcPr>
            <w:tcW w:w="3780" w:type="dxa"/>
            <w:shd w:val="clear" w:color="auto" w:fill="auto"/>
            <w:vAlign w:val="center"/>
            <w:hideMark/>
          </w:tcPr>
          <w:p w14:paraId="44ECCC63" w14:textId="77777777" w:rsidR="000A19AC" w:rsidRPr="000A19AC" w:rsidRDefault="000A19AC" w:rsidP="003418D8">
            <w:pPr>
              <w:ind w:left="170"/>
              <w:textAlignment w:val="baseline"/>
              <w:rPr>
                <w:rFonts w:ascii="Times New Roman" w:hAnsi="Times New Roman"/>
                <w:sz w:val="24"/>
                <w:szCs w:val="24"/>
                <w:lang w:eastAsia="en-GB"/>
              </w:rPr>
            </w:pPr>
            <w:r w:rsidRPr="000A19AC">
              <w:rPr>
                <w:rFonts w:ascii="Palatino Linotype" w:hAnsi="Palatino Linotype"/>
                <w:b/>
                <w:bCs/>
                <w:sz w:val="24"/>
                <w:szCs w:val="24"/>
                <w:lang w:val="en-US" w:eastAsia="en-GB"/>
              </w:rPr>
              <w:t>Document Title</w:t>
            </w:r>
            <w:r w:rsidRPr="000A19AC">
              <w:rPr>
                <w:rFonts w:ascii="Palatino Linotype" w:hAnsi="Palatino Linotype"/>
                <w:sz w:val="24"/>
                <w:szCs w:val="24"/>
                <w:lang w:eastAsia="en-GB"/>
              </w:rPr>
              <w:t> </w:t>
            </w:r>
          </w:p>
        </w:tc>
        <w:tc>
          <w:tcPr>
            <w:tcW w:w="5205" w:type="dxa"/>
            <w:shd w:val="clear" w:color="auto" w:fill="auto"/>
            <w:vAlign w:val="center"/>
          </w:tcPr>
          <w:p w14:paraId="4B69CE80" w14:textId="6DECFD4E" w:rsidR="00CF4B1B" w:rsidRPr="000A19AC" w:rsidRDefault="7CE792BB" w:rsidP="725E54C5">
            <w:pPr>
              <w:pStyle w:val="BodyText"/>
              <w:spacing w:line="259" w:lineRule="auto"/>
              <w:rPr>
                <w:color w:val="404040" w:themeColor="text1" w:themeTint="BF"/>
                <w:szCs w:val="24"/>
                <w:lang w:eastAsia="en-GB"/>
              </w:rPr>
            </w:pPr>
            <w:r w:rsidRPr="725E54C5">
              <w:rPr>
                <w:lang w:eastAsia="en-GB"/>
              </w:rPr>
              <w:t>British Values Long Term Overview</w:t>
            </w:r>
          </w:p>
        </w:tc>
      </w:tr>
      <w:tr w:rsidR="000A19AC" w:rsidRPr="000A19AC" w14:paraId="6211DD29" w14:textId="77777777" w:rsidTr="5365F3C8">
        <w:trPr>
          <w:trHeight w:val="555"/>
          <w:jc w:val="center"/>
        </w:trPr>
        <w:tc>
          <w:tcPr>
            <w:tcW w:w="3780" w:type="dxa"/>
            <w:shd w:val="clear" w:color="auto" w:fill="auto"/>
            <w:vAlign w:val="center"/>
            <w:hideMark/>
          </w:tcPr>
          <w:p w14:paraId="3DF58BAE" w14:textId="77777777" w:rsidR="000A19AC" w:rsidRPr="000A19AC" w:rsidRDefault="000A19AC" w:rsidP="003418D8">
            <w:pPr>
              <w:ind w:left="170"/>
              <w:textAlignment w:val="baseline"/>
              <w:rPr>
                <w:rFonts w:ascii="Times New Roman" w:hAnsi="Times New Roman"/>
                <w:sz w:val="24"/>
                <w:szCs w:val="24"/>
                <w:lang w:eastAsia="en-GB"/>
              </w:rPr>
            </w:pPr>
            <w:r w:rsidRPr="000A19AC">
              <w:rPr>
                <w:rFonts w:ascii="Palatino Linotype" w:hAnsi="Palatino Linotype"/>
                <w:b/>
                <w:bCs/>
                <w:sz w:val="24"/>
                <w:szCs w:val="24"/>
                <w:lang w:val="en-US" w:eastAsia="en-GB"/>
              </w:rPr>
              <w:t>Author</w:t>
            </w:r>
            <w:r w:rsidRPr="000A19AC">
              <w:rPr>
                <w:rFonts w:ascii="Palatino Linotype" w:hAnsi="Palatino Linotype"/>
                <w:sz w:val="24"/>
                <w:szCs w:val="24"/>
                <w:lang w:eastAsia="en-GB"/>
              </w:rPr>
              <w:t> </w:t>
            </w:r>
          </w:p>
        </w:tc>
        <w:tc>
          <w:tcPr>
            <w:tcW w:w="5205" w:type="dxa"/>
            <w:shd w:val="clear" w:color="auto" w:fill="auto"/>
            <w:vAlign w:val="center"/>
          </w:tcPr>
          <w:p w14:paraId="0FFC6DED" w14:textId="17A6E4D2" w:rsidR="000A19AC" w:rsidRPr="000A19AC" w:rsidRDefault="33228997" w:rsidP="009E3044">
            <w:pPr>
              <w:pStyle w:val="BodyText"/>
              <w:rPr>
                <w:lang w:eastAsia="en-GB"/>
              </w:rPr>
            </w:pPr>
            <w:r w:rsidRPr="70A65572">
              <w:rPr>
                <w:lang w:eastAsia="en-GB"/>
              </w:rPr>
              <w:t>Natalie Horlor</w:t>
            </w:r>
          </w:p>
        </w:tc>
      </w:tr>
      <w:tr w:rsidR="000A19AC" w:rsidRPr="000A19AC" w14:paraId="22B6C88A" w14:textId="77777777" w:rsidTr="5365F3C8">
        <w:trPr>
          <w:trHeight w:val="555"/>
          <w:jc w:val="center"/>
        </w:trPr>
        <w:tc>
          <w:tcPr>
            <w:tcW w:w="3780" w:type="dxa"/>
            <w:shd w:val="clear" w:color="auto" w:fill="auto"/>
            <w:vAlign w:val="center"/>
            <w:hideMark/>
          </w:tcPr>
          <w:p w14:paraId="625E5358" w14:textId="77777777" w:rsidR="000A19AC" w:rsidRPr="000A19AC" w:rsidRDefault="000A19AC" w:rsidP="003418D8">
            <w:pPr>
              <w:ind w:left="170"/>
              <w:textAlignment w:val="baseline"/>
              <w:rPr>
                <w:rFonts w:ascii="Times New Roman" w:hAnsi="Times New Roman"/>
                <w:sz w:val="24"/>
                <w:szCs w:val="24"/>
                <w:lang w:eastAsia="en-GB"/>
              </w:rPr>
            </w:pPr>
            <w:r w:rsidRPr="000A19AC">
              <w:rPr>
                <w:rFonts w:ascii="Palatino Linotype" w:hAnsi="Palatino Linotype"/>
                <w:b/>
                <w:bCs/>
                <w:sz w:val="24"/>
                <w:szCs w:val="24"/>
                <w:lang w:val="en-US" w:eastAsia="en-GB"/>
              </w:rPr>
              <w:t>Reviewed by</w:t>
            </w:r>
            <w:r w:rsidRPr="000A19AC">
              <w:rPr>
                <w:rFonts w:ascii="Palatino Linotype" w:hAnsi="Palatino Linotype"/>
                <w:sz w:val="24"/>
                <w:szCs w:val="24"/>
                <w:lang w:eastAsia="en-GB"/>
              </w:rPr>
              <w:t> </w:t>
            </w:r>
          </w:p>
        </w:tc>
        <w:tc>
          <w:tcPr>
            <w:tcW w:w="5205" w:type="dxa"/>
            <w:shd w:val="clear" w:color="auto" w:fill="auto"/>
            <w:vAlign w:val="center"/>
          </w:tcPr>
          <w:p w14:paraId="57B054EC" w14:textId="6F2EAA14" w:rsidR="000A19AC" w:rsidRPr="000A19AC" w:rsidRDefault="2D402555" w:rsidP="70A65572">
            <w:pPr>
              <w:pStyle w:val="BodyText"/>
              <w:rPr>
                <w:rFonts w:eastAsia="Palatino Linotype" w:cs="Palatino Linotype"/>
                <w:color w:val="000000" w:themeColor="text1"/>
                <w:szCs w:val="24"/>
              </w:rPr>
            </w:pPr>
            <w:proofErr w:type="spellStart"/>
            <w:r w:rsidRPr="70A65572">
              <w:rPr>
                <w:rFonts w:eastAsia="Palatino Linotype" w:cs="Palatino Linotype"/>
                <w:color w:val="000000" w:themeColor="text1"/>
                <w:szCs w:val="24"/>
              </w:rPr>
              <w:t>Fierté</w:t>
            </w:r>
            <w:proofErr w:type="spellEnd"/>
            <w:r w:rsidRPr="70A65572">
              <w:rPr>
                <w:rFonts w:eastAsia="Palatino Linotype" w:cs="Palatino Linotype"/>
                <w:color w:val="000000" w:themeColor="text1"/>
                <w:szCs w:val="24"/>
              </w:rPr>
              <w:t xml:space="preserve"> Trust Board</w:t>
            </w:r>
          </w:p>
        </w:tc>
      </w:tr>
      <w:tr w:rsidR="000A19AC" w:rsidRPr="000A19AC" w14:paraId="7F04F08C" w14:textId="77777777" w:rsidTr="5365F3C8">
        <w:trPr>
          <w:trHeight w:val="555"/>
          <w:jc w:val="center"/>
        </w:trPr>
        <w:tc>
          <w:tcPr>
            <w:tcW w:w="3780" w:type="dxa"/>
            <w:shd w:val="clear" w:color="auto" w:fill="auto"/>
            <w:vAlign w:val="center"/>
            <w:hideMark/>
          </w:tcPr>
          <w:p w14:paraId="593811B3" w14:textId="77777777" w:rsidR="000A19AC" w:rsidRPr="000A19AC" w:rsidRDefault="000A19AC" w:rsidP="003418D8">
            <w:pPr>
              <w:ind w:left="170"/>
              <w:textAlignment w:val="baseline"/>
              <w:rPr>
                <w:rFonts w:ascii="Times New Roman" w:hAnsi="Times New Roman"/>
                <w:sz w:val="24"/>
                <w:szCs w:val="24"/>
                <w:lang w:eastAsia="en-GB"/>
              </w:rPr>
            </w:pPr>
            <w:r w:rsidRPr="000A19AC">
              <w:rPr>
                <w:rFonts w:ascii="Palatino Linotype" w:hAnsi="Palatino Linotype"/>
                <w:b/>
                <w:bCs/>
                <w:sz w:val="24"/>
                <w:szCs w:val="24"/>
                <w:lang w:val="en-US" w:eastAsia="en-GB"/>
              </w:rPr>
              <w:t>Department/Subject</w:t>
            </w:r>
            <w:r w:rsidRPr="000A19AC">
              <w:rPr>
                <w:rFonts w:ascii="Palatino Linotype" w:hAnsi="Palatino Linotype"/>
                <w:sz w:val="24"/>
                <w:szCs w:val="24"/>
                <w:lang w:eastAsia="en-GB"/>
              </w:rPr>
              <w:t> </w:t>
            </w:r>
          </w:p>
        </w:tc>
        <w:tc>
          <w:tcPr>
            <w:tcW w:w="5205" w:type="dxa"/>
            <w:shd w:val="clear" w:color="auto" w:fill="auto"/>
            <w:vAlign w:val="center"/>
          </w:tcPr>
          <w:p w14:paraId="570BE960" w14:textId="3F99A127" w:rsidR="000A19AC" w:rsidRPr="000A19AC" w:rsidRDefault="4A8BC133" w:rsidP="009E3044">
            <w:pPr>
              <w:pStyle w:val="BodyText"/>
              <w:rPr>
                <w:lang w:eastAsia="en-GB"/>
              </w:rPr>
            </w:pPr>
            <w:r w:rsidRPr="725E54C5">
              <w:rPr>
                <w:lang w:eastAsia="en-GB"/>
              </w:rPr>
              <w:t xml:space="preserve">Curriculum: </w:t>
            </w:r>
            <w:r w:rsidR="1B92C1CF" w:rsidRPr="725E54C5">
              <w:rPr>
                <w:lang w:eastAsia="en-GB"/>
              </w:rPr>
              <w:t>British Values</w:t>
            </w:r>
          </w:p>
        </w:tc>
      </w:tr>
      <w:tr w:rsidR="000A19AC" w:rsidRPr="000A19AC" w14:paraId="4C77A466" w14:textId="77777777" w:rsidTr="5365F3C8">
        <w:trPr>
          <w:trHeight w:val="555"/>
          <w:jc w:val="center"/>
        </w:trPr>
        <w:tc>
          <w:tcPr>
            <w:tcW w:w="3780" w:type="dxa"/>
            <w:shd w:val="clear" w:color="auto" w:fill="auto"/>
            <w:vAlign w:val="center"/>
            <w:hideMark/>
          </w:tcPr>
          <w:p w14:paraId="7B8D218B" w14:textId="77777777" w:rsidR="000A19AC" w:rsidRPr="000A19AC" w:rsidRDefault="000A19AC" w:rsidP="003418D8">
            <w:pPr>
              <w:ind w:left="170"/>
              <w:textAlignment w:val="baseline"/>
              <w:rPr>
                <w:rFonts w:ascii="Times New Roman" w:hAnsi="Times New Roman"/>
                <w:sz w:val="24"/>
                <w:szCs w:val="24"/>
                <w:lang w:eastAsia="en-GB"/>
              </w:rPr>
            </w:pPr>
            <w:r w:rsidRPr="000A19AC">
              <w:rPr>
                <w:rFonts w:ascii="Palatino Linotype" w:hAnsi="Palatino Linotype"/>
                <w:b/>
                <w:bCs/>
                <w:sz w:val="24"/>
                <w:szCs w:val="24"/>
                <w:lang w:val="en-US" w:eastAsia="en-GB"/>
              </w:rPr>
              <w:t>Document Status</w:t>
            </w:r>
            <w:r w:rsidRPr="000A19AC">
              <w:rPr>
                <w:rFonts w:ascii="Palatino Linotype" w:hAnsi="Palatino Linotype"/>
                <w:sz w:val="24"/>
                <w:szCs w:val="24"/>
                <w:lang w:eastAsia="en-GB"/>
              </w:rPr>
              <w:t> </w:t>
            </w:r>
          </w:p>
        </w:tc>
        <w:tc>
          <w:tcPr>
            <w:tcW w:w="5205" w:type="dxa"/>
            <w:shd w:val="clear" w:color="auto" w:fill="auto"/>
            <w:vAlign w:val="center"/>
          </w:tcPr>
          <w:p w14:paraId="704CC6E8" w14:textId="18A1B5F0" w:rsidR="000A19AC" w:rsidRPr="000A19AC" w:rsidRDefault="39F7E8A5" w:rsidP="009E3044">
            <w:pPr>
              <w:pStyle w:val="BodyText"/>
              <w:rPr>
                <w:lang w:eastAsia="en-GB"/>
              </w:rPr>
            </w:pPr>
            <w:r w:rsidRPr="70A65572">
              <w:rPr>
                <w:lang w:eastAsia="en-GB"/>
              </w:rPr>
              <w:t>Draft</w:t>
            </w:r>
          </w:p>
        </w:tc>
      </w:tr>
      <w:tr w:rsidR="000A19AC" w:rsidRPr="000A19AC" w14:paraId="46641BCB" w14:textId="77777777" w:rsidTr="5365F3C8">
        <w:trPr>
          <w:trHeight w:val="555"/>
          <w:jc w:val="center"/>
        </w:trPr>
        <w:tc>
          <w:tcPr>
            <w:tcW w:w="3780" w:type="dxa"/>
            <w:shd w:val="clear" w:color="auto" w:fill="auto"/>
            <w:vAlign w:val="center"/>
            <w:hideMark/>
          </w:tcPr>
          <w:p w14:paraId="24EAA91C" w14:textId="77777777" w:rsidR="000A19AC" w:rsidRPr="000A19AC" w:rsidRDefault="000A19AC" w:rsidP="003418D8">
            <w:pPr>
              <w:ind w:left="170"/>
              <w:textAlignment w:val="baseline"/>
              <w:rPr>
                <w:rFonts w:ascii="Times New Roman" w:hAnsi="Times New Roman"/>
                <w:sz w:val="24"/>
                <w:szCs w:val="24"/>
                <w:lang w:eastAsia="en-GB"/>
              </w:rPr>
            </w:pPr>
            <w:r w:rsidRPr="000A19AC">
              <w:rPr>
                <w:rFonts w:ascii="Palatino Linotype" w:hAnsi="Palatino Linotype"/>
                <w:b/>
                <w:bCs/>
                <w:sz w:val="24"/>
                <w:szCs w:val="24"/>
                <w:lang w:val="en-US" w:eastAsia="en-GB"/>
              </w:rPr>
              <w:t>Approval</w:t>
            </w:r>
            <w:r w:rsidRPr="000A19AC">
              <w:rPr>
                <w:rFonts w:ascii="Palatino Linotype" w:hAnsi="Palatino Linotype"/>
                <w:sz w:val="24"/>
                <w:szCs w:val="24"/>
                <w:lang w:eastAsia="en-GB"/>
              </w:rPr>
              <w:t> </w:t>
            </w:r>
          </w:p>
        </w:tc>
        <w:tc>
          <w:tcPr>
            <w:tcW w:w="5205" w:type="dxa"/>
            <w:shd w:val="clear" w:color="auto" w:fill="auto"/>
            <w:vAlign w:val="center"/>
          </w:tcPr>
          <w:p w14:paraId="596658A8" w14:textId="7B4696CD" w:rsidR="000A19AC" w:rsidRPr="000A19AC" w:rsidRDefault="29F38AEF" w:rsidP="70A65572">
            <w:pPr>
              <w:pStyle w:val="BodyText"/>
              <w:rPr>
                <w:rFonts w:eastAsia="Palatino Linotype" w:cs="Palatino Linotype"/>
                <w:color w:val="000000" w:themeColor="text1"/>
                <w:szCs w:val="24"/>
              </w:rPr>
            </w:pPr>
            <w:proofErr w:type="spellStart"/>
            <w:r w:rsidRPr="70A65572">
              <w:rPr>
                <w:rFonts w:eastAsia="Palatino Linotype" w:cs="Palatino Linotype"/>
                <w:color w:val="000000" w:themeColor="text1"/>
                <w:szCs w:val="24"/>
              </w:rPr>
              <w:t>Fierté</w:t>
            </w:r>
            <w:proofErr w:type="spellEnd"/>
            <w:r w:rsidRPr="70A65572">
              <w:rPr>
                <w:rFonts w:eastAsia="Palatino Linotype" w:cs="Palatino Linotype"/>
                <w:color w:val="000000" w:themeColor="text1"/>
                <w:szCs w:val="24"/>
              </w:rPr>
              <w:t xml:space="preserve"> Trust Board</w:t>
            </w:r>
          </w:p>
        </w:tc>
      </w:tr>
      <w:tr w:rsidR="000A19AC" w:rsidRPr="000A19AC" w14:paraId="541D5C39" w14:textId="77777777" w:rsidTr="5365F3C8">
        <w:trPr>
          <w:trHeight w:val="555"/>
          <w:jc w:val="center"/>
        </w:trPr>
        <w:tc>
          <w:tcPr>
            <w:tcW w:w="3780" w:type="dxa"/>
            <w:shd w:val="clear" w:color="auto" w:fill="auto"/>
            <w:vAlign w:val="center"/>
            <w:hideMark/>
          </w:tcPr>
          <w:p w14:paraId="098B10C4" w14:textId="77777777" w:rsidR="000A19AC" w:rsidRPr="000A19AC" w:rsidRDefault="000A19AC" w:rsidP="003418D8">
            <w:pPr>
              <w:ind w:left="170"/>
              <w:textAlignment w:val="baseline"/>
              <w:rPr>
                <w:rFonts w:ascii="Times New Roman" w:hAnsi="Times New Roman"/>
                <w:sz w:val="24"/>
                <w:szCs w:val="24"/>
                <w:lang w:eastAsia="en-GB"/>
              </w:rPr>
            </w:pPr>
            <w:r w:rsidRPr="000A19AC">
              <w:rPr>
                <w:rFonts w:ascii="Palatino Linotype" w:hAnsi="Palatino Linotype"/>
                <w:b/>
                <w:bCs/>
                <w:sz w:val="24"/>
                <w:szCs w:val="24"/>
                <w:lang w:val="en-US" w:eastAsia="en-GB"/>
              </w:rPr>
              <w:t>Publication Date</w:t>
            </w:r>
            <w:r w:rsidRPr="000A19AC">
              <w:rPr>
                <w:rFonts w:ascii="Palatino Linotype" w:hAnsi="Palatino Linotype"/>
                <w:sz w:val="24"/>
                <w:szCs w:val="24"/>
                <w:lang w:eastAsia="en-GB"/>
              </w:rPr>
              <w:t> </w:t>
            </w:r>
          </w:p>
        </w:tc>
        <w:tc>
          <w:tcPr>
            <w:tcW w:w="5205" w:type="dxa"/>
            <w:shd w:val="clear" w:color="auto" w:fill="auto"/>
            <w:vAlign w:val="center"/>
          </w:tcPr>
          <w:p w14:paraId="370EF6C3" w14:textId="17CDA9F2" w:rsidR="000A19AC" w:rsidRPr="000A19AC" w:rsidRDefault="01534C45" w:rsidP="009E3044">
            <w:pPr>
              <w:pStyle w:val="BodyText"/>
              <w:rPr>
                <w:lang w:eastAsia="en-GB"/>
              </w:rPr>
            </w:pPr>
            <w:r w:rsidRPr="5365F3C8">
              <w:rPr>
                <w:lang w:eastAsia="en-GB"/>
              </w:rPr>
              <w:t>September</w:t>
            </w:r>
            <w:r w:rsidR="4738D778" w:rsidRPr="5365F3C8">
              <w:rPr>
                <w:lang w:eastAsia="en-GB"/>
              </w:rPr>
              <w:t xml:space="preserve"> 2021</w:t>
            </w:r>
          </w:p>
        </w:tc>
      </w:tr>
      <w:tr w:rsidR="000A19AC" w:rsidRPr="000A19AC" w14:paraId="7DD0D7A4" w14:textId="77777777" w:rsidTr="5365F3C8">
        <w:trPr>
          <w:trHeight w:val="555"/>
          <w:jc w:val="center"/>
        </w:trPr>
        <w:tc>
          <w:tcPr>
            <w:tcW w:w="3780" w:type="dxa"/>
            <w:shd w:val="clear" w:color="auto" w:fill="auto"/>
            <w:vAlign w:val="center"/>
            <w:hideMark/>
          </w:tcPr>
          <w:p w14:paraId="0567D831" w14:textId="77777777" w:rsidR="000A19AC" w:rsidRPr="000A19AC" w:rsidRDefault="000A19AC" w:rsidP="003418D8">
            <w:pPr>
              <w:ind w:left="170"/>
              <w:textAlignment w:val="baseline"/>
              <w:rPr>
                <w:rFonts w:ascii="Times New Roman" w:hAnsi="Times New Roman"/>
                <w:sz w:val="24"/>
                <w:szCs w:val="24"/>
                <w:lang w:eastAsia="en-GB"/>
              </w:rPr>
            </w:pPr>
            <w:r w:rsidRPr="000A19AC">
              <w:rPr>
                <w:rFonts w:ascii="Palatino Linotype" w:hAnsi="Palatino Linotype"/>
                <w:b/>
                <w:bCs/>
                <w:sz w:val="24"/>
                <w:szCs w:val="24"/>
                <w:lang w:val="en-US" w:eastAsia="en-GB"/>
              </w:rPr>
              <w:t>Review Date</w:t>
            </w:r>
            <w:r w:rsidRPr="000A19AC">
              <w:rPr>
                <w:rFonts w:ascii="Palatino Linotype" w:hAnsi="Palatino Linotype"/>
                <w:sz w:val="24"/>
                <w:szCs w:val="24"/>
                <w:lang w:eastAsia="en-GB"/>
              </w:rPr>
              <w:t> </w:t>
            </w:r>
          </w:p>
        </w:tc>
        <w:tc>
          <w:tcPr>
            <w:tcW w:w="5205" w:type="dxa"/>
            <w:shd w:val="clear" w:color="auto" w:fill="auto"/>
            <w:vAlign w:val="center"/>
          </w:tcPr>
          <w:p w14:paraId="7BDD8F56" w14:textId="1EA7F699" w:rsidR="000A19AC" w:rsidRPr="000A19AC" w:rsidRDefault="0FF5A771" w:rsidP="009E3044">
            <w:pPr>
              <w:pStyle w:val="BodyText"/>
              <w:rPr>
                <w:lang w:eastAsia="en-GB"/>
              </w:rPr>
            </w:pPr>
            <w:r w:rsidRPr="5365F3C8">
              <w:rPr>
                <w:lang w:eastAsia="en-GB"/>
              </w:rPr>
              <w:t xml:space="preserve">September </w:t>
            </w:r>
            <w:r w:rsidR="240ED808" w:rsidRPr="5365F3C8">
              <w:rPr>
                <w:lang w:eastAsia="en-GB"/>
              </w:rPr>
              <w:t>202</w:t>
            </w:r>
            <w:r w:rsidR="00D42F1A">
              <w:rPr>
                <w:lang w:eastAsia="en-GB"/>
              </w:rPr>
              <w:t>5</w:t>
            </w:r>
          </w:p>
        </w:tc>
      </w:tr>
      <w:tr w:rsidR="000A19AC" w:rsidRPr="000A19AC" w14:paraId="2DCEC8D5" w14:textId="77777777" w:rsidTr="5365F3C8">
        <w:trPr>
          <w:trHeight w:val="555"/>
          <w:jc w:val="center"/>
        </w:trPr>
        <w:tc>
          <w:tcPr>
            <w:tcW w:w="3780" w:type="dxa"/>
            <w:shd w:val="clear" w:color="auto" w:fill="auto"/>
            <w:vAlign w:val="center"/>
            <w:hideMark/>
          </w:tcPr>
          <w:p w14:paraId="4FEDA317" w14:textId="77777777" w:rsidR="000A19AC" w:rsidRPr="000A19AC" w:rsidRDefault="000A19AC" w:rsidP="003418D8">
            <w:pPr>
              <w:ind w:left="170"/>
              <w:textAlignment w:val="baseline"/>
              <w:rPr>
                <w:rFonts w:ascii="Times New Roman" w:hAnsi="Times New Roman"/>
                <w:sz w:val="24"/>
                <w:szCs w:val="24"/>
                <w:lang w:eastAsia="en-GB"/>
              </w:rPr>
            </w:pPr>
            <w:r w:rsidRPr="000A19AC">
              <w:rPr>
                <w:rFonts w:ascii="Palatino Linotype" w:hAnsi="Palatino Linotype"/>
                <w:b/>
                <w:bCs/>
                <w:sz w:val="24"/>
                <w:szCs w:val="24"/>
                <w:lang w:val="en-US" w:eastAsia="en-GB"/>
              </w:rPr>
              <w:t>Issued to</w:t>
            </w:r>
            <w:r w:rsidRPr="000A19AC">
              <w:rPr>
                <w:rFonts w:ascii="Palatino Linotype" w:hAnsi="Palatino Linotype"/>
                <w:sz w:val="24"/>
                <w:szCs w:val="24"/>
                <w:lang w:eastAsia="en-GB"/>
              </w:rPr>
              <w:t> </w:t>
            </w:r>
          </w:p>
        </w:tc>
        <w:tc>
          <w:tcPr>
            <w:tcW w:w="5205" w:type="dxa"/>
            <w:shd w:val="clear" w:color="auto" w:fill="auto"/>
            <w:vAlign w:val="center"/>
          </w:tcPr>
          <w:p w14:paraId="6A969493" w14:textId="0B83A4F6" w:rsidR="000A19AC" w:rsidRPr="000A19AC" w:rsidRDefault="0E7789E4" w:rsidP="009E3044">
            <w:pPr>
              <w:pStyle w:val="BodyText"/>
              <w:rPr>
                <w:lang w:eastAsia="en-GB"/>
              </w:rPr>
            </w:pPr>
            <w:r w:rsidRPr="70A65572">
              <w:rPr>
                <w:lang w:eastAsia="en-GB"/>
              </w:rPr>
              <w:t>Anker Valley Primary Academy</w:t>
            </w:r>
          </w:p>
        </w:tc>
      </w:tr>
    </w:tbl>
    <w:p w14:paraId="70FB6FC3" w14:textId="77777777" w:rsidR="000A19AC" w:rsidRPr="000A19AC" w:rsidRDefault="000A19AC" w:rsidP="000A19AC">
      <w:pPr>
        <w:textAlignment w:val="baseline"/>
        <w:rPr>
          <w:rFonts w:ascii="Segoe UI" w:hAnsi="Segoe UI" w:cs="Segoe UI"/>
          <w:sz w:val="18"/>
          <w:szCs w:val="18"/>
          <w:lang w:eastAsia="en-GB"/>
        </w:rPr>
      </w:pPr>
      <w:r w:rsidRPr="000A19AC">
        <w:rPr>
          <w:rFonts w:ascii="Times New Roman" w:hAnsi="Times New Roman"/>
          <w:sz w:val="24"/>
          <w:szCs w:val="24"/>
          <w:lang w:eastAsia="en-GB"/>
        </w:rPr>
        <w:t> </w:t>
      </w:r>
      <w:r w:rsidRPr="000A19AC">
        <w:rPr>
          <w:rFonts w:ascii="Palatino Linotype" w:hAnsi="Palatino Linotype" w:cs="Segoe UI"/>
          <w:sz w:val="24"/>
          <w:szCs w:val="24"/>
          <w:lang w:eastAsia="en-GB"/>
        </w:rPr>
        <w:t> </w:t>
      </w:r>
    </w:p>
    <w:p w14:paraId="7B968835" w14:textId="77777777" w:rsidR="00C17EF4" w:rsidRDefault="00C17EF4" w:rsidP="00C17EF4">
      <w:pPr>
        <w:jc w:val="center"/>
      </w:pPr>
    </w:p>
    <w:p w14:paraId="78FB8A9E" w14:textId="2BE4978B" w:rsidR="000A19AC" w:rsidRPr="000A19AC" w:rsidRDefault="000A19AC" w:rsidP="009E3044">
      <w:pPr>
        <w:pStyle w:val="Heading3"/>
        <w:rPr>
          <w:rFonts w:ascii="Segoe UI" w:hAnsi="Segoe UI"/>
          <w:sz w:val="18"/>
          <w:szCs w:val="18"/>
        </w:rPr>
      </w:pPr>
      <w:bookmarkStart w:id="1" w:name="_Toc32947050"/>
      <w:r w:rsidRPr="000A19AC">
        <w:t>Version Control</w:t>
      </w:r>
      <w:bookmarkEnd w:id="1"/>
    </w:p>
    <w:p w14:paraId="6501B620" w14:textId="77777777" w:rsidR="000A19AC" w:rsidRPr="000A19AC" w:rsidRDefault="000A19AC" w:rsidP="000A19AC">
      <w:pPr>
        <w:textAlignment w:val="baseline"/>
        <w:rPr>
          <w:rFonts w:ascii="Segoe UI" w:hAnsi="Segoe UI" w:cs="Segoe UI"/>
          <w:sz w:val="18"/>
          <w:szCs w:val="18"/>
          <w:lang w:eastAsia="en-GB"/>
        </w:rPr>
      </w:pPr>
      <w:r w:rsidRPr="000A19AC">
        <w:rPr>
          <w:rFonts w:ascii="Times New Roman" w:hAnsi="Times New Roman"/>
          <w:sz w:val="24"/>
          <w:szCs w:val="24"/>
          <w:lang w:eastAsia="en-GB"/>
        </w:rPr>
        <w:t> </w:t>
      </w:r>
      <w:r w:rsidRPr="000A19AC">
        <w:rPr>
          <w:rFonts w:ascii="Palatino Linotype" w:hAnsi="Palatino Linotype" w:cs="Segoe UI"/>
          <w:sz w:val="24"/>
          <w:szCs w:val="24"/>
          <w:lang w:eastAsia="en-GB"/>
        </w:rPr>
        <w:t> </w:t>
      </w:r>
    </w:p>
    <w:tbl>
      <w:tblPr>
        <w:tblW w:w="898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F2F2F2" w:themeColor="background1" w:themeShade="F2"/>
        </w:tblBorders>
        <w:tblCellMar>
          <w:left w:w="0" w:type="dxa"/>
          <w:right w:w="0" w:type="dxa"/>
        </w:tblCellMar>
        <w:tblLook w:val="04A0" w:firstRow="1" w:lastRow="0" w:firstColumn="1" w:lastColumn="0" w:noHBand="0" w:noVBand="1"/>
      </w:tblPr>
      <w:tblGrid>
        <w:gridCol w:w="1215"/>
        <w:gridCol w:w="2055"/>
        <w:gridCol w:w="2115"/>
        <w:gridCol w:w="3600"/>
      </w:tblGrid>
      <w:tr w:rsidR="000A19AC" w:rsidRPr="000A19AC" w14:paraId="47FD19A0" w14:textId="77777777" w:rsidTr="009E2F88">
        <w:trPr>
          <w:trHeight w:val="555"/>
          <w:jc w:val="center"/>
        </w:trPr>
        <w:tc>
          <w:tcPr>
            <w:tcW w:w="1215" w:type="dxa"/>
            <w:shd w:val="clear" w:color="auto" w:fill="auto"/>
            <w:vAlign w:val="center"/>
            <w:hideMark/>
          </w:tcPr>
          <w:p w14:paraId="0DB4C4AB" w14:textId="6FCDFF7B" w:rsidR="000A19AC" w:rsidRPr="000A19AC" w:rsidRDefault="000A19AC" w:rsidP="003418D8">
            <w:pPr>
              <w:jc w:val="center"/>
              <w:textAlignment w:val="baseline"/>
              <w:rPr>
                <w:rFonts w:ascii="Times New Roman" w:hAnsi="Times New Roman"/>
                <w:sz w:val="24"/>
                <w:szCs w:val="24"/>
                <w:lang w:eastAsia="en-GB"/>
              </w:rPr>
            </w:pPr>
            <w:r w:rsidRPr="000A19AC">
              <w:rPr>
                <w:rFonts w:ascii="Palatino Linotype" w:hAnsi="Palatino Linotype"/>
                <w:b/>
                <w:bCs/>
                <w:sz w:val="24"/>
                <w:szCs w:val="24"/>
                <w:lang w:val="en-US" w:eastAsia="en-GB"/>
              </w:rPr>
              <w:t>Version</w:t>
            </w:r>
          </w:p>
        </w:tc>
        <w:tc>
          <w:tcPr>
            <w:tcW w:w="2055" w:type="dxa"/>
            <w:shd w:val="clear" w:color="auto" w:fill="auto"/>
            <w:vAlign w:val="center"/>
            <w:hideMark/>
          </w:tcPr>
          <w:p w14:paraId="6AE97BD5" w14:textId="265396D4" w:rsidR="000A19AC" w:rsidRPr="000A19AC" w:rsidRDefault="000A19AC" w:rsidP="003418D8">
            <w:pPr>
              <w:jc w:val="center"/>
              <w:textAlignment w:val="baseline"/>
              <w:rPr>
                <w:rFonts w:ascii="Times New Roman" w:hAnsi="Times New Roman"/>
                <w:sz w:val="24"/>
                <w:szCs w:val="24"/>
                <w:lang w:eastAsia="en-GB"/>
              </w:rPr>
            </w:pPr>
            <w:r w:rsidRPr="000A19AC">
              <w:rPr>
                <w:rFonts w:ascii="Palatino Linotype" w:hAnsi="Palatino Linotype"/>
                <w:b/>
                <w:bCs/>
                <w:sz w:val="24"/>
                <w:szCs w:val="24"/>
                <w:lang w:val="en-US" w:eastAsia="en-GB"/>
              </w:rPr>
              <w:t>Date</w:t>
            </w:r>
          </w:p>
        </w:tc>
        <w:tc>
          <w:tcPr>
            <w:tcW w:w="2115" w:type="dxa"/>
            <w:shd w:val="clear" w:color="auto" w:fill="auto"/>
            <w:vAlign w:val="center"/>
            <w:hideMark/>
          </w:tcPr>
          <w:p w14:paraId="1A407E90" w14:textId="2B732068" w:rsidR="000A19AC" w:rsidRPr="000A19AC" w:rsidRDefault="000A19AC" w:rsidP="003418D8">
            <w:pPr>
              <w:jc w:val="center"/>
              <w:textAlignment w:val="baseline"/>
              <w:rPr>
                <w:rFonts w:ascii="Times New Roman" w:hAnsi="Times New Roman"/>
                <w:sz w:val="24"/>
                <w:szCs w:val="24"/>
                <w:lang w:eastAsia="en-GB"/>
              </w:rPr>
            </w:pPr>
            <w:r w:rsidRPr="000A19AC">
              <w:rPr>
                <w:rFonts w:ascii="Palatino Linotype" w:hAnsi="Palatino Linotype"/>
                <w:b/>
                <w:bCs/>
                <w:sz w:val="24"/>
                <w:szCs w:val="24"/>
                <w:lang w:val="en-US" w:eastAsia="en-GB"/>
              </w:rPr>
              <w:t>Amended by</w:t>
            </w:r>
          </w:p>
        </w:tc>
        <w:tc>
          <w:tcPr>
            <w:tcW w:w="3600" w:type="dxa"/>
            <w:shd w:val="clear" w:color="auto" w:fill="auto"/>
            <w:vAlign w:val="center"/>
            <w:hideMark/>
          </w:tcPr>
          <w:p w14:paraId="3744083F" w14:textId="7AAEFE02" w:rsidR="000A19AC" w:rsidRPr="000A19AC" w:rsidRDefault="000A19AC" w:rsidP="003418D8">
            <w:pPr>
              <w:jc w:val="center"/>
              <w:textAlignment w:val="baseline"/>
              <w:rPr>
                <w:rFonts w:ascii="Times New Roman" w:hAnsi="Times New Roman"/>
                <w:sz w:val="24"/>
                <w:szCs w:val="24"/>
                <w:lang w:eastAsia="en-GB"/>
              </w:rPr>
            </w:pPr>
            <w:r w:rsidRPr="000A19AC">
              <w:rPr>
                <w:rFonts w:ascii="Palatino Linotype" w:hAnsi="Palatino Linotype"/>
                <w:b/>
                <w:bCs/>
                <w:sz w:val="24"/>
                <w:szCs w:val="24"/>
                <w:lang w:val="en-US" w:eastAsia="en-GB"/>
              </w:rPr>
              <w:t>Comments</w:t>
            </w:r>
          </w:p>
        </w:tc>
      </w:tr>
      <w:tr w:rsidR="000A19AC" w:rsidRPr="000A19AC" w14:paraId="7DF6EE38" w14:textId="77777777" w:rsidTr="009E2F88">
        <w:trPr>
          <w:trHeight w:val="555"/>
          <w:jc w:val="center"/>
        </w:trPr>
        <w:tc>
          <w:tcPr>
            <w:tcW w:w="1215" w:type="dxa"/>
            <w:shd w:val="clear" w:color="auto" w:fill="auto"/>
            <w:vAlign w:val="center"/>
            <w:hideMark/>
          </w:tcPr>
          <w:p w14:paraId="5D85128E" w14:textId="7E19313B"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c>
          <w:tcPr>
            <w:tcW w:w="2055" w:type="dxa"/>
            <w:shd w:val="clear" w:color="auto" w:fill="auto"/>
            <w:vAlign w:val="center"/>
            <w:hideMark/>
          </w:tcPr>
          <w:p w14:paraId="5525C3A0" w14:textId="27829AE6"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c>
          <w:tcPr>
            <w:tcW w:w="2115" w:type="dxa"/>
            <w:shd w:val="clear" w:color="auto" w:fill="auto"/>
            <w:vAlign w:val="center"/>
            <w:hideMark/>
          </w:tcPr>
          <w:p w14:paraId="24CEBC80" w14:textId="587D23C6"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c>
          <w:tcPr>
            <w:tcW w:w="3600" w:type="dxa"/>
            <w:shd w:val="clear" w:color="auto" w:fill="auto"/>
            <w:vAlign w:val="center"/>
            <w:hideMark/>
          </w:tcPr>
          <w:p w14:paraId="2A223924" w14:textId="53D241F0"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r>
      <w:tr w:rsidR="000A19AC" w:rsidRPr="000A19AC" w14:paraId="53131D14" w14:textId="77777777" w:rsidTr="009E2F88">
        <w:trPr>
          <w:trHeight w:val="555"/>
          <w:jc w:val="center"/>
        </w:trPr>
        <w:tc>
          <w:tcPr>
            <w:tcW w:w="1215" w:type="dxa"/>
            <w:shd w:val="clear" w:color="auto" w:fill="auto"/>
            <w:vAlign w:val="center"/>
            <w:hideMark/>
          </w:tcPr>
          <w:p w14:paraId="051DD9E0" w14:textId="44387A51"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c>
          <w:tcPr>
            <w:tcW w:w="2055" w:type="dxa"/>
            <w:shd w:val="clear" w:color="auto" w:fill="auto"/>
            <w:vAlign w:val="center"/>
            <w:hideMark/>
          </w:tcPr>
          <w:p w14:paraId="653C1FD8" w14:textId="45B93F01"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c>
          <w:tcPr>
            <w:tcW w:w="2115" w:type="dxa"/>
            <w:shd w:val="clear" w:color="auto" w:fill="auto"/>
            <w:vAlign w:val="center"/>
            <w:hideMark/>
          </w:tcPr>
          <w:p w14:paraId="4E9E8785" w14:textId="6EB2F170"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c>
          <w:tcPr>
            <w:tcW w:w="3600" w:type="dxa"/>
            <w:shd w:val="clear" w:color="auto" w:fill="auto"/>
            <w:vAlign w:val="center"/>
            <w:hideMark/>
          </w:tcPr>
          <w:p w14:paraId="32C1E24B" w14:textId="61E53AFD"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r>
      <w:tr w:rsidR="000A19AC" w:rsidRPr="000A19AC" w14:paraId="4E78C65A" w14:textId="77777777" w:rsidTr="009E2F88">
        <w:trPr>
          <w:trHeight w:val="555"/>
          <w:jc w:val="center"/>
        </w:trPr>
        <w:tc>
          <w:tcPr>
            <w:tcW w:w="1215" w:type="dxa"/>
            <w:shd w:val="clear" w:color="auto" w:fill="auto"/>
            <w:vAlign w:val="center"/>
            <w:hideMark/>
          </w:tcPr>
          <w:p w14:paraId="1F4F6D32" w14:textId="3214EBEE"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c>
          <w:tcPr>
            <w:tcW w:w="2055" w:type="dxa"/>
            <w:shd w:val="clear" w:color="auto" w:fill="auto"/>
            <w:vAlign w:val="center"/>
            <w:hideMark/>
          </w:tcPr>
          <w:p w14:paraId="451CE457" w14:textId="67ABD224"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c>
          <w:tcPr>
            <w:tcW w:w="2115" w:type="dxa"/>
            <w:shd w:val="clear" w:color="auto" w:fill="auto"/>
            <w:vAlign w:val="center"/>
            <w:hideMark/>
          </w:tcPr>
          <w:p w14:paraId="0070BAE5" w14:textId="45A99043"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c>
          <w:tcPr>
            <w:tcW w:w="3600" w:type="dxa"/>
            <w:shd w:val="clear" w:color="auto" w:fill="auto"/>
            <w:vAlign w:val="center"/>
            <w:hideMark/>
          </w:tcPr>
          <w:p w14:paraId="7FBE9C22" w14:textId="1510245F"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r>
      <w:tr w:rsidR="000A19AC" w:rsidRPr="000A19AC" w14:paraId="26FEE091" w14:textId="77777777" w:rsidTr="009E2F88">
        <w:trPr>
          <w:trHeight w:val="555"/>
          <w:jc w:val="center"/>
        </w:trPr>
        <w:tc>
          <w:tcPr>
            <w:tcW w:w="1215" w:type="dxa"/>
            <w:shd w:val="clear" w:color="auto" w:fill="auto"/>
            <w:vAlign w:val="center"/>
            <w:hideMark/>
          </w:tcPr>
          <w:p w14:paraId="0A5E55C5" w14:textId="275015AC"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c>
          <w:tcPr>
            <w:tcW w:w="2055" w:type="dxa"/>
            <w:shd w:val="clear" w:color="auto" w:fill="auto"/>
            <w:vAlign w:val="center"/>
            <w:hideMark/>
          </w:tcPr>
          <w:p w14:paraId="600D2FB2" w14:textId="465C3410"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c>
          <w:tcPr>
            <w:tcW w:w="2115" w:type="dxa"/>
            <w:shd w:val="clear" w:color="auto" w:fill="auto"/>
            <w:vAlign w:val="center"/>
            <w:hideMark/>
          </w:tcPr>
          <w:p w14:paraId="74EBA44A" w14:textId="5A4615B7"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c>
          <w:tcPr>
            <w:tcW w:w="3600" w:type="dxa"/>
            <w:shd w:val="clear" w:color="auto" w:fill="auto"/>
            <w:vAlign w:val="center"/>
            <w:hideMark/>
          </w:tcPr>
          <w:p w14:paraId="0F0AA8EA" w14:textId="4DBBE765" w:rsidR="000A19AC" w:rsidRPr="000A19AC" w:rsidRDefault="000A19AC" w:rsidP="009E3044">
            <w:pPr>
              <w:pStyle w:val="BodyText"/>
              <w:rPr>
                <w:szCs w:val="24"/>
                <w:lang w:eastAsia="en-GB"/>
              </w:rPr>
            </w:pPr>
            <w:r w:rsidRPr="000A19AC">
              <w:rPr>
                <w:rFonts w:ascii="Times New Roman" w:hAnsi="Times New Roman" w:cs="Times New Roman"/>
                <w:lang w:eastAsia="en-GB"/>
              </w:rPr>
              <w:t> </w:t>
            </w:r>
          </w:p>
        </w:tc>
      </w:tr>
    </w:tbl>
    <w:p w14:paraId="1AF9E010" w14:textId="3CA8E655" w:rsidR="000A19AC" w:rsidRPr="000A19AC" w:rsidRDefault="000A19AC" w:rsidP="003418D8">
      <w:pPr>
        <w:jc w:val="center"/>
        <w:textAlignment w:val="baseline"/>
        <w:rPr>
          <w:rFonts w:ascii="Segoe UI" w:hAnsi="Segoe UI" w:cs="Segoe UI"/>
          <w:sz w:val="18"/>
          <w:szCs w:val="18"/>
          <w:lang w:eastAsia="en-GB"/>
        </w:rPr>
      </w:pPr>
    </w:p>
    <w:p w14:paraId="68A87E32" w14:textId="77777777" w:rsidR="00247409" w:rsidRDefault="00247409" w:rsidP="009E2F88">
      <w:pPr>
        <w:rPr>
          <w:rStyle w:val="normaltextrun"/>
        </w:rPr>
      </w:pPr>
    </w:p>
    <w:p w14:paraId="0B3F049E" w14:textId="77777777" w:rsidR="00247409" w:rsidRPr="00BC6244" w:rsidRDefault="00247409" w:rsidP="009E2F88">
      <w:pPr>
        <w:rPr>
          <w:rStyle w:val="normaltextrun"/>
        </w:rPr>
      </w:pPr>
    </w:p>
    <w:p w14:paraId="34B45FCE" w14:textId="087E40BE" w:rsidR="009E2F88" w:rsidRDefault="009E2F88" w:rsidP="009E3044">
      <w:pPr>
        <w:pStyle w:val="BodyText"/>
        <w:rPr>
          <w:rStyle w:val="normaltextrun"/>
        </w:rPr>
      </w:pPr>
    </w:p>
    <w:p w14:paraId="6E865FD5" w14:textId="77777777" w:rsidR="009E2F88" w:rsidRDefault="009E2F88" w:rsidP="009E2F88">
      <w:pPr>
        <w:rPr>
          <w:rStyle w:val="normaltextrun"/>
          <w:rFonts w:ascii="Palatino Linotype" w:hAnsi="Palatino Linotype" w:cs="Arial"/>
          <w:color w:val="467E90"/>
          <w:sz w:val="52"/>
          <w:szCs w:val="52"/>
        </w:rPr>
      </w:pPr>
      <w:r w:rsidRPr="725E54C5">
        <w:rPr>
          <w:rStyle w:val="normaltextrun"/>
        </w:rPr>
        <w:br w:type="page"/>
      </w:r>
    </w:p>
    <w:p w14:paraId="4CF107B6" w14:textId="2ED2EB67" w:rsidR="0954D361" w:rsidRDefault="0954D361" w:rsidP="725E54C5">
      <w:pPr>
        <w:pStyle w:val="Heading3"/>
        <w:spacing w:before="0" w:after="0" w:line="259" w:lineRule="auto"/>
      </w:pPr>
      <w:r>
        <w:lastRenderedPageBreak/>
        <w:t>British Values at Anker Valley Primary Academy</w:t>
      </w:r>
    </w:p>
    <w:p w14:paraId="035CB078" w14:textId="56C4ACCE" w:rsidR="5C60B620" w:rsidRDefault="5C60B620" w:rsidP="5C60B620">
      <w:pPr>
        <w:rPr>
          <w:szCs w:val="22"/>
        </w:rPr>
      </w:pPr>
    </w:p>
    <w:p w14:paraId="75B476BE" w14:textId="7653CE6F" w:rsidR="5C60B620" w:rsidRDefault="0954D361" w:rsidP="725E54C5">
      <w:pPr>
        <w:spacing w:after="160" w:line="259" w:lineRule="auto"/>
        <w:jc w:val="both"/>
        <w:rPr>
          <w:rFonts w:ascii="Palatino Linotype" w:eastAsia="Palatino Linotype" w:hAnsi="Palatino Linotype" w:cs="Palatino Linotype"/>
          <w:color w:val="000000" w:themeColor="text1"/>
          <w:szCs w:val="22"/>
        </w:rPr>
      </w:pPr>
      <w:r w:rsidRPr="725E54C5">
        <w:rPr>
          <w:rFonts w:ascii="Palatino Linotype" w:eastAsia="Palatino Linotype" w:hAnsi="Palatino Linotype" w:cs="Palatino Linotype"/>
          <w:color w:val="000000" w:themeColor="text1"/>
          <w:szCs w:val="22"/>
          <w:lang w:val="en-US"/>
        </w:rPr>
        <w:t>In accordance with the Department for Education, at Anker Valley Primary Academy, we will develop and promote British Values throughout our school and within our curriculum.</w:t>
      </w:r>
    </w:p>
    <w:p w14:paraId="33042671" w14:textId="4C6525E3" w:rsidR="5C60B620" w:rsidRDefault="0954D361" w:rsidP="725E54C5">
      <w:pPr>
        <w:spacing w:after="160" w:line="259" w:lineRule="auto"/>
        <w:jc w:val="both"/>
        <w:rPr>
          <w:rFonts w:ascii="Palatino Linotype" w:eastAsia="Palatino Linotype" w:hAnsi="Palatino Linotype" w:cs="Palatino Linotype"/>
          <w:color w:val="4471C4"/>
          <w:szCs w:val="22"/>
        </w:rPr>
      </w:pPr>
      <w:r w:rsidRPr="725E54C5">
        <w:rPr>
          <w:rFonts w:ascii="Palatino Linotype" w:eastAsia="Palatino Linotype" w:hAnsi="Palatino Linotype" w:cs="Palatino Linotype"/>
          <w:i/>
          <w:iCs/>
          <w:color w:val="4471C4"/>
          <w:szCs w:val="22"/>
          <w:lang w:val="en-US"/>
        </w:rPr>
        <w:t>“We want every school to promote the basic British Values of democracy, the rule of law, individual liberty, and mutual respect and tolerance for those of different faiths and beliefs.” Lord Nash</w:t>
      </w:r>
    </w:p>
    <w:p w14:paraId="42D6172F" w14:textId="249210FB" w:rsidR="5C60B620" w:rsidRDefault="0954D361" w:rsidP="725E54C5">
      <w:pPr>
        <w:spacing w:after="160" w:line="259" w:lineRule="auto"/>
        <w:jc w:val="both"/>
        <w:rPr>
          <w:rFonts w:ascii="Palatino Linotype" w:eastAsia="Palatino Linotype" w:hAnsi="Palatino Linotype" w:cs="Palatino Linotype"/>
          <w:color w:val="000000" w:themeColor="text1"/>
          <w:szCs w:val="22"/>
        </w:rPr>
      </w:pPr>
      <w:r w:rsidRPr="725E54C5">
        <w:rPr>
          <w:rFonts w:ascii="Palatino Linotype" w:eastAsia="Palatino Linotype" w:hAnsi="Palatino Linotype" w:cs="Palatino Linotype"/>
          <w:color w:val="000000" w:themeColor="text1"/>
          <w:szCs w:val="22"/>
          <w:lang w:val="en-US"/>
        </w:rPr>
        <w:t>A key part of our curriculum, is to ensure children become valuable and fully rounded members of society who treat others with respect and leave school fully prepared for life in modern Britain.</w:t>
      </w:r>
    </w:p>
    <w:p w14:paraId="4A9076B2" w14:textId="60A358AF" w:rsidR="5C60B620" w:rsidRDefault="0954D361" w:rsidP="725E54C5">
      <w:pPr>
        <w:pStyle w:val="Heading2"/>
        <w:spacing w:before="40" w:after="0" w:line="259" w:lineRule="auto"/>
        <w:jc w:val="both"/>
        <w:rPr>
          <w:rFonts w:eastAsia="Palatino Linotype" w:cs="Palatino Linotype"/>
          <w:color w:val="2F5496"/>
          <w:sz w:val="22"/>
          <w:szCs w:val="22"/>
        </w:rPr>
      </w:pPr>
      <w:r w:rsidRPr="725E54C5">
        <w:rPr>
          <w:rFonts w:eastAsia="Palatino Linotype" w:cs="Palatino Linotype"/>
          <w:b/>
          <w:bCs/>
          <w:color w:val="2F5496"/>
          <w:sz w:val="22"/>
          <w:szCs w:val="22"/>
          <w:lang w:val="en-US"/>
        </w:rPr>
        <w:t>British Values</w:t>
      </w:r>
    </w:p>
    <w:p w14:paraId="4682F191" w14:textId="09572A47" w:rsidR="5C60B620" w:rsidRDefault="0954D361"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The Rule of Law</w:t>
      </w:r>
    </w:p>
    <w:p w14:paraId="6BF3AD0D" w14:textId="0205672E" w:rsidR="5C60B620" w:rsidRDefault="0954D361"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Democracy</w:t>
      </w:r>
    </w:p>
    <w:p w14:paraId="3C9A7FB0" w14:textId="5B79B476" w:rsidR="5C60B620" w:rsidRDefault="0954D361"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Individual Liberty</w:t>
      </w:r>
    </w:p>
    <w:p w14:paraId="4EEC0E2C" w14:textId="2421DAF3" w:rsidR="5C60B620" w:rsidRDefault="0954D361"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Mutual Respect</w:t>
      </w:r>
    </w:p>
    <w:p w14:paraId="684CDE06" w14:textId="16F00C3A" w:rsidR="5C60B620" w:rsidRDefault="0954D361"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Tolerance for those of different faiths and beliefs</w:t>
      </w:r>
    </w:p>
    <w:p w14:paraId="395EDAEA" w14:textId="055775E3" w:rsidR="5C60B620" w:rsidRDefault="0954D361" w:rsidP="725E54C5">
      <w:pPr>
        <w:spacing w:after="160" w:line="259" w:lineRule="auto"/>
        <w:jc w:val="both"/>
        <w:rPr>
          <w:rFonts w:ascii="Palatino Linotype" w:eastAsia="Palatino Linotype" w:hAnsi="Palatino Linotype" w:cs="Palatino Linotype"/>
          <w:color w:val="000000" w:themeColor="text1"/>
          <w:szCs w:val="22"/>
        </w:rPr>
      </w:pPr>
      <w:r w:rsidRPr="725E54C5">
        <w:rPr>
          <w:rFonts w:ascii="Palatino Linotype" w:eastAsia="Palatino Linotype" w:hAnsi="Palatino Linotype" w:cs="Palatino Linotype"/>
          <w:color w:val="000000" w:themeColor="text1"/>
          <w:szCs w:val="22"/>
          <w:lang w:val="en-US"/>
        </w:rPr>
        <w:t xml:space="preserve">To do this our children will </w:t>
      </w:r>
      <w:proofErr w:type="gramStart"/>
      <w:r w:rsidRPr="725E54C5">
        <w:rPr>
          <w:rFonts w:ascii="Palatino Linotype" w:eastAsia="Palatino Linotype" w:hAnsi="Palatino Linotype" w:cs="Palatino Linotype"/>
          <w:color w:val="000000" w:themeColor="text1"/>
          <w:szCs w:val="22"/>
          <w:lang w:val="en-US"/>
        </w:rPr>
        <w:t>develop;</w:t>
      </w:r>
      <w:proofErr w:type="gramEnd"/>
    </w:p>
    <w:p w14:paraId="49D18F08" w14:textId="1740E6AF" w:rsidR="5C60B620" w:rsidRDefault="0954D361"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 xml:space="preserve">An understanding of how citizens can influence decision-making through the democratic </w:t>
      </w:r>
      <w:proofErr w:type="gramStart"/>
      <w:r w:rsidRPr="725E54C5">
        <w:rPr>
          <w:rFonts w:ascii="Palatino Linotype" w:eastAsia="Palatino Linotype" w:hAnsi="Palatino Linotype" w:cs="Palatino Linotype"/>
          <w:color w:val="000000" w:themeColor="text1"/>
        </w:rPr>
        <w:t>process;</w:t>
      </w:r>
      <w:proofErr w:type="gramEnd"/>
    </w:p>
    <w:p w14:paraId="379F52F3" w14:textId="226C3D08" w:rsidR="5C60B620" w:rsidRDefault="0954D361"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 xml:space="preserve">An understanding that the freedom to hold other faiths and beliefs is protected in </w:t>
      </w:r>
      <w:proofErr w:type="gramStart"/>
      <w:r w:rsidRPr="725E54C5">
        <w:rPr>
          <w:rFonts w:ascii="Palatino Linotype" w:eastAsia="Palatino Linotype" w:hAnsi="Palatino Linotype" w:cs="Palatino Linotype"/>
          <w:color w:val="000000" w:themeColor="text1"/>
        </w:rPr>
        <w:t>law;</w:t>
      </w:r>
      <w:proofErr w:type="gramEnd"/>
    </w:p>
    <w:p w14:paraId="576C592D" w14:textId="3144E8DE" w:rsidR="5C60B620" w:rsidRDefault="0954D361"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 xml:space="preserve">An acceptance that people having different faiths and beliefs to oneself (or having none) should be accepted and tolerated, and should not be the cause of discriminatory </w:t>
      </w:r>
      <w:proofErr w:type="spellStart"/>
      <w:proofErr w:type="gramStart"/>
      <w:r w:rsidRPr="725E54C5">
        <w:rPr>
          <w:rFonts w:ascii="Palatino Linotype" w:eastAsia="Palatino Linotype" w:hAnsi="Palatino Linotype" w:cs="Palatino Linotype"/>
          <w:color w:val="000000" w:themeColor="text1"/>
        </w:rPr>
        <w:t>behaviour</w:t>
      </w:r>
      <w:proofErr w:type="spellEnd"/>
      <w:r w:rsidRPr="725E54C5">
        <w:rPr>
          <w:rFonts w:ascii="Palatino Linotype" w:eastAsia="Palatino Linotype" w:hAnsi="Palatino Linotype" w:cs="Palatino Linotype"/>
          <w:color w:val="000000" w:themeColor="text1"/>
        </w:rPr>
        <w:t>;</w:t>
      </w:r>
      <w:proofErr w:type="gramEnd"/>
    </w:p>
    <w:p w14:paraId="2FC78FE5" w14:textId="0C31FFB3" w:rsidR="5C60B620" w:rsidRDefault="0954D361"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An understanding of the importance of identifying and combating discrimination.</w:t>
      </w:r>
    </w:p>
    <w:p w14:paraId="66BF054F" w14:textId="06DF63A7" w:rsidR="5C60B620" w:rsidRDefault="0954D361" w:rsidP="725E54C5">
      <w:pPr>
        <w:spacing w:after="160" w:line="259" w:lineRule="auto"/>
        <w:jc w:val="both"/>
        <w:rPr>
          <w:rFonts w:ascii="Palatino Linotype" w:eastAsia="Palatino Linotype" w:hAnsi="Palatino Linotype" w:cs="Palatino Linotype"/>
          <w:color w:val="000000" w:themeColor="text1"/>
          <w:szCs w:val="22"/>
        </w:rPr>
      </w:pPr>
      <w:r w:rsidRPr="725E54C5">
        <w:rPr>
          <w:rFonts w:ascii="Palatino Linotype" w:eastAsia="Palatino Linotype" w:hAnsi="Palatino Linotype" w:cs="Palatino Linotype"/>
          <w:color w:val="000000" w:themeColor="text1"/>
          <w:szCs w:val="22"/>
          <w:lang w:val="en-US"/>
        </w:rPr>
        <w:t>The mission statement, vision and aims of the school clearly reflect British Values, and the whole school strives to uphold them.</w:t>
      </w:r>
    </w:p>
    <w:p w14:paraId="005FCA6C" w14:textId="1AB1904A" w:rsidR="5C60B620" w:rsidRDefault="0954D361" w:rsidP="725E54C5">
      <w:pPr>
        <w:pStyle w:val="Heading2"/>
        <w:spacing w:before="40" w:after="0" w:line="259" w:lineRule="auto"/>
        <w:rPr>
          <w:rFonts w:eastAsia="Palatino Linotype" w:cs="Palatino Linotype"/>
          <w:color w:val="2F5496"/>
          <w:sz w:val="22"/>
          <w:szCs w:val="22"/>
        </w:rPr>
      </w:pPr>
      <w:r w:rsidRPr="725E54C5">
        <w:rPr>
          <w:rFonts w:eastAsia="Palatino Linotype" w:cs="Palatino Linotype"/>
          <w:b/>
          <w:bCs/>
          <w:color w:val="2F5496"/>
          <w:sz w:val="22"/>
          <w:szCs w:val="22"/>
          <w:u w:val="single"/>
          <w:lang w:val="en-US"/>
        </w:rPr>
        <w:t>Mission Statement</w:t>
      </w:r>
    </w:p>
    <w:p w14:paraId="1BFA02E7" w14:textId="5AEDDF5C" w:rsidR="5C60B620" w:rsidRDefault="0954D361" w:rsidP="725E54C5">
      <w:pPr>
        <w:spacing w:after="160" w:line="259" w:lineRule="auto"/>
        <w:jc w:val="both"/>
        <w:rPr>
          <w:rFonts w:ascii="Palatino Linotype" w:eastAsia="Palatino Linotype" w:hAnsi="Palatino Linotype" w:cs="Palatino Linotype"/>
          <w:color w:val="000000" w:themeColor="text1"/>
          <w:szCs w:val="22"/>
        </w:rPr>
      </w:pPr>
      <w:r w:rsidRPr="725E54C5">
        <w:rPr>
          <w:rFonts w:ascii="Palatino Linotype" w:eastAsia="Palatino Linotype" w:hAnsi="Palatino Linotype" w:cs="Palatino Linotype"/>
          <w:color w:val="000000" w:themeColor="text1"/>
          <w:szCs w:val="22"/>
          <w:lang w:val="en-US"/>
        </w:rPr>
        <w:t>Our school is committed to providing a safe, secure and stimulating environment. We value and promote shared personal achievement, high standards and respect for the individual. We believe that by working together we build understanding of one another and develop the self-esteem of every individual.</w:t>
      </w:r>
    </w:p>
    <w:p w14:paraId="47CCF663" w14:textId="40879811" w:rsidR="5C60B620" w:rsidRDefault="0954D361" w:rsidP="725E54C5">
      <w:pPr>
        <w:spacing w:after="160" w:line="259" w:lineRule="auto"/>
        <w:jc w:val="both"/>
        <w:rPr>
          <w:rFonts w:ascii="Palatino Linotype" w:eastAsia="Palatino Linotype" w:hAnsi="Palatino Linotype" w:cs="Palatino Linotype"/>
          <w:color w:val="000000" w:themeColor="text1"/>
          <w:szCs w:val="22"/>
        </w:rPr>
      </w:pPr>
      <w:r w:rsidRPr="725E54C5">
        <w:rPr>
          <w:rFonts w:ascii="Palatino Linotype" w:eastAsia="Palatino Linotype" w:hAnsi="Palatino Linotype" w:cs="Palatino Linotype"/>
          <w:color w:val="000000" w:themeColor="text1"/>
          <w:szCs w:val="22"/>
          <w:lang w:val="en-US"/>
        </w:rPr>
        <w:t>This mission statement represents the principles that we strive towards at Anker Valley Primary Academy and will show how we will translate these aims into practice.</w:t>
      </w:r>
    </w:p>
    <w:p w14:paraId="49A7570B" w14:textId="100710A9" w:rsidR="5C60B620" w:rsidRDefault="0954D361" w:rsidP="725E54C5">
      <w:pPr>
        <w:pStyle w:val="Heading2"/>
        <w:spacing w:before="40" w:after="0" w:line="259" w:lineRule="auto"/>
        <w:rPr>
          <w:rFonts w:eastAsia="Palatino Linotype" w:cs="Palatino Linotype"/>
          <w:color w:val="2F5496"/>
          <w:sz w:val="22"/>
          <w:szCs w:val="22"/>
        </w:rPr>
      </w:pPr>
      <w:r w:rsidRPr="725E54C5">
        <w:rPr>
          <w:rFonts w:eastAsia="Palatino Linotype" w:cs="Palatino Linotype"/>
          <w:b/>
          <w:bCs/>
          <w:color w:val="2F5496"/>
          <w:sz w:val="22"/>
          <w:szCs w:val="22"/>
          <w:u w:val="single"/>
          <w:lang w:val="en-US"/>
        </w:rPr>
        <w:t>Our School Aims</w:t>
      </w:r>
    </w:p>
    <w:p w14:paraId="35DC7911" w14:textId="6FE6C5E0" w:rsidR="5C60B620" w:rsidRDefault="0954D361" w:rsidP="725E54C5">
      <w:pPr>
        <w:spacing w:after="160" w:line="259" w:lineRule="auto"/>
        <w:jc w:val="both"/>
        <w:rPr>
          <w:rFonts w:ascii="Palatino Linotype" w:eastAsia="Palatino Linotype" w:hAnsi="Palatino Linotype" w:cs="Palatino Linotype"/>
          <w:color w:val="000000" w:themeColor="text1"/>
          <w:szCs w:val="22"/>
        </w:rPr>
      </w:pPr>
      <w:r w:rsidRPr="725E54C5">
        <w:rPr>
          <w:rFonts w:ascii="Palatino Linotype" w:eastAsia="Palatino Linotype" w:hAnsi="Palatino Linotype" w:cs="Palatino Linotype"/>
          <w:color w:val="000000" w:themeColor="text1"/>
          <w:szCs w:val="22"/>
          <w:lang w:val="en-US"/>
        </w:rPr>
        <w:t xml:space="preserve">Our aims stand upon three fundamental </w:t>
      </w:r>
      <w:proofErr w:type="gramStart"/>
      <w:r w:rsidRPr="725E54C5">
        <w:rPr>
          <w:rFonts w:ascii="Palatino Linotype" w:eastAsia="Palatino Linotype" w:hAnsi="Palatino Linotype" w:cs="Palatino Linotype"/>
          <w:color w:val="000000" w:themeColor="text1"/>
          <w:szCs w:val="22"/>
          <w:lang w:val="en-US"/>
        </w:rPr>
        <w:t>principles;</w:t>
      </w:r>
      <w:proofErr w:type="gramEnd"/>
    </w:p>
    <w:p w14:paraId="543396DE" w14:textId="41C02E32" w:rsidR="5C60B620" w:rsidRDefault="0954D361"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To provide every child with the life skills to become successful learners who reach their full potential.</w:t>
      </w:r>
    </w:p>
    <w:p w14:paraId="71DB9396" w14:textId="2B102772" w:rsidR="5C60B620" w:rsidRDefault="0954D361"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 xml:space="preserve">To provide a safe, supportive, stimulating and inclusive environment where every child is </w:t>
      </w:r>
      <w:proofErr w:type="spellStart"/>
      <w:r w:rsidRPr="725E54C5">
        <w:rPr>
          <w:rFonts w:ascii="Palatino Linotype" w:eastAsia="Palatino Linotype" w:hAnsi="Palatino Linotype" w:cs="Palatino Linotype"/>
          <w:color w:val="000000" w:themeColor="text1"/>
        </w:rPr>
        <w:t>recognised</w:t>
      </w:r>
      <w:proofErr w:type="spellEnd"/>
      <w:r w:rsidRPr="725E54C5">
        <w:rPr>
          <w:rFonts w:ascii="Palatino Linotype" w:eastAsia="Palatino Linotype" w:hAnsi="Palatino Linotype" w:cs="Palatino Linotype"/>
          <w:color w:val="000000" w:themeColor="text1"/>
        </w:rPr>
        <w:t>, cared for, encouraged and valued.</w:t>
      </w:r>
    </w:p>
    <w:p w14:paraId="7E6259C1" w14:textId="6189ABC2" w:rsidR="5C60B620" w:rsidRDefault="0954D361"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Anker Valley will actively ensure the involvement of the whole community, particularly families, who have a vital role in supporting their children’s education. This partnership will encourage healthy and positive attitudes motivating children to become life-long learners.</w:t>
      </w:r>
    </w:p>
    <w:p w14:paraId="0ADE671C" w14:textId="4FBB3FB9" w:rsidR="5C60B620" w:rsidRDefault="0954D361" w:rsidP="725E54C5">
      <w:pPr>
        <w:spacing w:after="160" w:line="259" w:lineRule="auto"/>
        <w:jc w:val="both"/>
        <w:rPr>
          <w:rFonts w:ascii="Palatino Linotype" w:eastAsia="Palatino Linotype" w:hAnsi="Palatino Linotype" w:cs="Palatino Linotype"/>
          <w:color w:val="000000" w:themeColor="text1"/>
          <w:szCs w:val="22"/>
        </w:rPr>
      </w:pPr>
      <w:r w:rsidRPr="725E54C5">
        <w:rPr>
          <w:rFonts w:ascii="Palatino Linotype" w:eastAsia="Palatino Linotype" w:hAnsi="Palatino Linotype" w:cs="Palatino Linotype"/>
          <w:color w:val="000000" w:themeColor="text1"/>
          <w:szCs w:val="22"/>
          <w:lang w:val="en-US"/>
        </w:rPr>
        <w:t xml:space="preserve">As a school, we will value and celebrate the heritages of everybody at Anker Valley Primary Academy. Alongside this, we will value and celebrate the geography and history of our local area and what it means to be part of the United Kingdom. In general terms, this means that we will celebrate traditions and customs </w:t>
      </w:r>
      <w:proofErr w:type="gramStart"/>
      <w:r w:rsidRPr="725E54C5">
        <w:rPr>
          <w:rFonts w:ascii="Palatino Linotype" w:eastAsia="Palatino Linotype" w:hAnsi="Palatino Linotype" w:cs="Palatino Linotype"/>
          <w:color w:val="000000" w:themeColor="text1"/>
          <w:szCs w:val="22"/>
          <w:lang w:val="en-US"/>
        </w:rPr>
        <w:t>in the course of</w:t>
      </w:r>
      <w:proofErr w:type="gramEnd"/>
      <w:r w:rsidRPr="725E54C5">
        <w:rPr>
          <w:rFonts w:ascii="Palatino Linotype" w:eastAsia="Palatino Linotype" w:hAnsi="Palatino Linotype" w:cs="Palatino Linotype"/>
          <w:color w:val="000000" w:themeColor="text1"/>
          <w:szCs w:val="22"/>
          <w:lang w:val="en-US"/>
        </w:rPr>
        <w:t xml:space="preserve"> the year; for example, Harvest Festival during the Autumn term and trips to Father Christmas / Pantomime at Christmas. We will also value and celebrate national focusses, examples </w:t>
      </w:r>
      <w:proofErr w:type="gramStart"/>
      <w:r w:rsidRPr="725E54C5">
        <w:rPr>
          <w:rFonts w:ascii="Palatino Linotype" w:eastAsia="Palatino Linotype" w:hAnsi="Palatino Linotype" w:cs="Palatino Linotype"/>
          <w:color w:val="000000" w:themeColor="text1"/>
          <w:szCs w:val="22"/>
          <w:lang w:val="en-US"/>
        </w:rPr>
        <w:t>being;</w:t>
      </w:r>
      <w:proofErr w:type="gramEnd"/>
      <w:r w:rsidRPr="725E54C5">
        <w:rPr>
          <w:rFonts w:ascii="Palatino Linotype" w:eastAsia="Palatino Linotype" w:hAnsi="Palatino Linotype" w:cs="Palatino Linotype"/>
          <w:color w:val="000000" w:themeColor="text1"/>
          <w:szCs w:val="22"/>
          <w:lang w:val="en-US"/>
        </w:rPr>
        <w:t xml:space="preserve"> Macmillan </w:t>
      </w:r>
      <w:r w:rsidRPr="725E54C5">
        <w:rPr>
          <w:rFonts w:ascii="Palatino Linotype" w:eastAsia="Palatino Linotype" w:hAnsi="Palatino Linotype" w:cs="Palatino Linotype"/>
          <w:color w:val="000000" w:themeColor="text1"/>
          <w:szCs w:val="22"/>
          <w:lang w:val="en-US"/>
        </w:rPr>
        <w:lastRenderedPageBreak/>
        <w:t>Coffee Morning, Roald Dahl Day, Eid, Chinese New Year and Safer Internet Day, with many more opportunities planned in throughout the year to collaborate with the wider community and world e.g. Children In Need, Comic Relief, etc. Further to this, the children will learn about being part of Britain from different perspectives. Specific examples of when we teach about being part of Britain are:</w:t>
      </w:r>
    </w:p>
    <w:p w14:paraId="17146EDA" w14:textId="0216CA99" w:rsidR="5C60B620" w:rsidRDefault="0954D361" w:rsidP="725E54C5">
      <w:pPr>
        <w:pStyle w:val="ListParagraph"/>
        <w:numPr>
          <w:ilvl w:val="0"/>
          <w:numId w:val="2"/>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Geographically: Our rivers (local and national), coasts and seaside holiday topics ensure that children have a better understanding of what Britain is, learning more about:</w:t>
      </w:r>
    </w:p>
    <w:p w14:paraId="02F39117" w14:textId="158B9A32" w:rsidR="5C60B620" w:rsidRDefault="0954D361" w:rsidP="725E54C5">
      <w:pPr>
        <w:pStyle w:val="ListParagraph"/>
        <w:numPr>
          <w:ilvl w:val="0"/>
          <w:numId w:val="2"/>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 xml:space="preserve">its coasts, rivers and </w:t>
      </w:r>
      <w:proofErr w:type="gramStart"/>
      <w:r w:rsidRPr="725E54C5">
        <w:rPr>
          <w:rFonts w:ascii="Palatino Linotype" w:eastAsia="Palatino Linotype" w:hAnsi="Palatino Linotype" w:cs="Palatino Linotype"/>
          <w:color w:val="000000" w:themeColor="text1"/>
        </w:rPr>
        <w:t>mountains;</w:t>
      </w:r>
      <w:proofErr w:type="gramEnd"/>
    </w:p>
    <w:p w14:paraId="51BF9586" w14:textId="23497435" w:rsidR="5C60B620" w:rsidRDefault="0954D361" w:rsidP="725E54C5">
      <w:pPr>
        <w:pStyle w:val="ListParagraph"/>
        <w:numPr>
          <w:ilvl w:val="0"/>
          <w:numId w:val="2"/>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 xml:space="preserve">Where Tamworth and Britain </w:t>
      </w:r>
      <w:proofErr w:type="gramStart"/>
      <w:r w:rsidRPr="725E54C5">
        <w:rPr>
          <w:rFonts w:ascii="Palatino Linotype" w:eastAsia="Palatino Linotype" w:hAnsi="Palatino Linotype" w:cs="Palatino Linotype"/>
          <w:color w:val="000000" w:themeColor="text1"/>
        </w:rPr>
        <w:t>is</w:t>
      </w:r>
      <w:proofErr w:type="gramEnd"/>
      <w:r w:rsidRPr="725E54C5">
        <w:rPr>
          <w:rFonts w:ascii="Palatino Linotype" w:eastAsia="Palatino Linotype" w:hAnsi="Palatino Linotype" w:cs="Palatino Linotype"/>
          <w:color w:val="000000" w:themeColor="text1"/>
        </w:rPr>
        <w:t xml:space="preserve"> in relation to the rest of Europe and other countries in the world;</w:t>
      </w:r>
    </w:p>
    <w:p w14:paraId="6F178723" w14:textId="3377FAEF" w:rsidR="5C60B620" w:rsidRDefault="0954D361" w:rsidP="725E54C5">
      <w:pPr>
        <w:pStyle w:val="ListParagraph"/>
        <w:numPr>
          <w:ilvl w:val="0"/>
          <w:numId w:val="2"/>
        </w:numPr>
        <w:spacing w:after="160" w:line="259" w:lineRule="auto"/>
        <w:jc w:val="both"/>
        <w:rPr>
          <w:rFonts w:asciiTheme="minorHAnsi" w:eastAsiaTheme="minorEastAsia" w:hAnsiTheme="minorHAnsi" w:cstheme="minorBidi"/>
          <w:color w:val="000000" w:themeColor="text1"/>
          <w:lang w:val="en-GB"/>
        </w:rPr>
      </w:pPr>
      <w:r w:rsidRPr="725E54C5">
        <w:rPr>
          <w:rFonts w:ascii="Palatino Linotype" w:eastAsia="Palatino Linotype" w:hAnsi="Palatino Linotype" w:cs="Palatino Linotype"/>
          <w:color w:val="000000" w:themeColor="text1"/>
        </w:rPr>
        <w:t>Historically: Key moments in British history are studied in the topics such as ‘World War 2, History of Flight, Victorians and significant historical figures (locally and nationally) including Amelia Earheart, Sir Robert Peel and Florence Nightingale.</w:t>
      </w:r>
    </w:p>
    <w:p w14:paraId="6163474E" w14:textId="7B54BADD" w:rsidR="5C60B620" w:rsidRDefault="0954D361" w:rsidP="725E54C5">
      <w:pPr>
        <w:spacing w:after="160" w:line="259" w:lineRule="auto"/>
        <w:jc w:val="both"/>
        <w:rPr>
          <w:rFonts w:ascii="Palatino Linotype" w:eastAsia="Palatino Linotype" w:hAnsi="Palatino Linotype" w:cs="Palatino Linotype"/>
          <w:color w:val="000000" w:themeColor="text1"/>
          <w:szCs w:val="22"/>
        </w:rPr>
      </w:pPr>
      <w:r w:rsidRPr="725E54C5">
        <w:rPr>
          <w:rFonts w:ascii="Palatino Linotype" w:eastAsia="Palatino Linotype" w:hAnsi="Palatino Linotype" w:cs="Palatino Linotype"/>
          <w:color w:val="000000" w:themeColor="text1"/>
          <w:szCs w:val="22"/>
          <w:lang w:val="en-US"/>
        </w:rPr>
        <w:t>The table below is an indication of where evidence will be found to show that British Values are an intrinsic part of school life at Anker Valley Primary School.</w:t>
      </w:r>
    </w:p>
    <w:tbl>
      <w:tblPr>
        <w:tblStyle w:val="TableGrid"/>
        <w:tblW w:w="0" w:type="auto"/>
        <w:tblLayout w:type="fixed"/>
        <w:tblLook w:val="06A0" w:firstRow="1" w:lastRow="0" w:firstColumn="1" w:lastColumn="0" w:noHBand="1" w:noVBand="1"/>
      </w:tblPr>
      <w:tblGrid>
        <w:gridCol w:w="1425"/>
        <w:gridCol w:w="8055"/>
      </w:tblGrid>
      <w:tr w:rsidR="725E54C5" w14:paraId="6126E4D4" w14:textId="77777777" w:rsidTr="725E54C5">
        <w:tc>
          <w:tcPr>
            <w:tcW w:w="1425" w:type="dxa"/>
          </w:tcPr>
          <w:p w14:paraId="5613E6E3" w14:textId="619E66E5" w:rsidR="725E54C5" w:rsidRDefault="725E54C5" w:rsidP="725E54C5">
            <w:pPr>
              <w:spacing w:line="259" w:lineRule="auto"/>
              <w:rPr>
                <w:rFonts w:ascii="Palatino Linotype" w:eastAsia="Palatino Linotype" w:hAnsi="Palatino Linotype" w:cs="Palatino Linotype"/>
                <w:color w:val="000000" w:themeColor="text1"/>
                <w:szCs w:val="22"/>
              </w:rPr>
            </w:pPr>
          </w:p>
        </w:tc>
        <w:tc>
          <w:tcPr>
            <w:tcW w:w="8055" w:type="dxa"/>
          </w:tcPr>
          <w:p w14:paraId="377CAB70" w14:textId="1393FA78" w:rsidR="725E54C5" w:rsidRDefault="725E54C5" w:rsidP="725E54C5">
            <w:pPr>
              <w:spacing w:line="259" w:lineRule="auto"/>
              <w:jc w:val="center"/>
              <w:rPr>
                <w:rFonts w:ascii="Palatino Linotype" w:eastAsia="Palatino Linotype" w:hAnsi="Palatino Linotype" w:cs="Palatino Linotype"/>
                <w:szCs w:val="22"/>
              </w:rPr>
            </w:pPr>
            <w:r w:rsidRPr="725E54C5">
              <w:rPr>
                <w:rFonts w:ascii="Palatino Linotype" w:eastAsia="Palatino Linotype" w:hAnsi="Palatino Linotype" w:cs="Palatino Linotype"/>
                <w:b/>
                <w:bCs/>
                <w:szCs w:val="22"/>
                <w:lang w:val="en-US"/>
              </w:rPr>
              <w:t>Evidence</w:t>
            </w:r>
          </w:p>
        </w:tc>
      </w:tr>
      <w:tr w:rsidR="725E54C5" w14:paraId="18F1AF05" w14:textId="77777777" w:rsidTr="725E54C5">
        <w:tc>
          <w:tcPr>
            <w:tcW w:w="1425" w:type="dxa"/>
          </w:tcPr>
          <w:p w14:paraId="12A6E368" w14:textId="7875EAB9" w:rsidR="725E54C5" w:rsidRDefault="725E54C5" w:rsidP="725E54C5">
            <w:pPr>
              <w:spacing w:line="259" w:lineRule="auto"/>
              <w:jc w:val="center"/>
              <w:rPr>
                <w:rFonts w:ascii="Palatino Linotype" w:eastAsia="Palatino Linotype" w:hAnsi="Palatino Linotype" w:cs="Palatino Linotype"/>
                <w:szCs w:val="22"/>
              </w:rPr>
            </w:pPr>
            <w:r w:rsidRPr="725E54C5">
              <w:rPr>
                <w:rFonts w:ascii="Palatino Linotype" w:eastAsia="Palatino Linotype" w:hAnsi="Palatino Linotype" w:cs="Palatino Linotype"/>
                <w:b/>
                <w:bCs/>
                <w:szCs w:val="22"/>
                <w:lang w:val="en-US"/>
              </w:rPr>
              <w:t>Democracy</w:t>
            </w:r>
          </w:p>
        </w:tc>
        <w:tc>
          <w:tcPr>
            <w:tcW w:w="8055" w:type="dxa"/>
          </w:tcPr>
          <w:p w14:paraId="45E21222" w14:textId="06670CAD" w:rsidR="725E54C5" w:rsidRDefault="725E54C5" w:rsidP="725E54C5">
            <w:pPr>
              <w:pStyle w:val="ListParagraph"/>
              <w:numPr>
                <w:ilvl w:val="0"/>
                <w:numId w:val="1"/>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School Council</w:t>
            </w:r>
          </w:p>
          <w:p w14:paraId="7016EC57" w14:textId="399CE114" w:rsidR="725E54C5" w:rsidRDefault="725E54C5" w:rsidP="725E54C5">
            <w:pPr>
              <w:pStyle w:val="ListParagraph"/>
              <w:numPr>
                <w:ilvl w:val="0"/>
                <w:numId w:val="1"/>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Visit to Houses of Parliament</w:t>
            </w:r>
          </w:p>
          <w:p w14:paraId="5CFDDE11" w14:textId="4094741C" w:rsidR="725E54C5" w:rsidRDefault="725E54C5" w:rsidP="725E54C5">
            <w:pPr>
              <w:pStyle w:val="ListParagraph"/>
              <w:numPr>
                <w:ilvl w:val="0"/>
                <w:numId w:val="1"/>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Study of Pioneering Women (Emmeline Pankhurst)</w:t>
            </w:r>
          </w:p>
          <w:p w14:paraId="75CA46DD" w14:textId="1797FD77" w:rsidR="725E54C5" w:rsidRDefault="725E54C5" w:rsidP="725E54C5">
            <w:pPr>
              <w:spacing w:line="259" w:lineRule="auto"/>
              <w:jc w:val="both"/>
              <w:rPr>
                <w:rFonts w:ascii="Palatino Linotype" w:eastAsia="Palatino Linotype" w:hAnsi="Palatino Linotype" w:cs="Palatino Linotype"/>
                <w:szCs w:val="22"/>
              </w:rPr>
            </w:pPr>
          </w:p>
          <w:p w14:paraId="73517968" w14:textId="49865228"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Children, parents and staff will have many opportunities for their voices to be heard at Anker Valley Primary Academy. Democracy will be central to how we operate.</w:t>
            </w:r>
          </w:p>
          <w:p w14:paraId="2A404351" w14:textId="074858A0" w:rsidR="725E54C5" w:rsidRDefault="725E54C5" w:rsidP="725E54C5">
            <w:pPr>
              <w:spacing w:line="259" w:lineRule="auto"/>
              <w:jc w:val="both"/>
              <w:rPr>
                <w:rFonts w:ascii="Palatino Linotype" w:eastAsia="Palatino Linotype" w:hAnsi="Palatino Linotype" w:cs="Palatino Linotype"/>
                <w:szCs w:val="22"/>
              </w:rPr>
            </w:pPr>
            <w:r>
              <w:br/>
            </w:r>
            <w:r w:rsidRPr="725E54C5">
              <w:rPr>
                <w:rFonts w:ascii="Palatino Linotype" w:eastAsia="Palatino Linotype" w:hAnsi="Palatino Linotype" w:cs="Palatino Linotype"/>
                <w:szCs w:val="22"/>
                <w:lang w:val="en-US"/>
              </w:rPr>
              <w:t xml:space="preserve">One example will be our School Council. The election of the School Council members will reflect our British electoral system and demonstrate democracy in action: candidates will make speeches, pupils will consider characteristics important for an elected representative, pupils will vote in secret using ballot boxes, etc. The School Council will be made up of two representatives from each class and will meet regularly to discuss issues raised by the different classes. </w:t>
            </w:r>
          </w:p>
          <w:p w14:paraId="2EC0E4BA" w14:textId="10E3C4A3" w:rsidR="725E54C5" w:rsidRDefault="725E54C5" w:rsidP="725E54C5">
            <w:pPr>
              <w:spacing w:line="259" w:lineRule="auto"/>
              <w:jc w:val="both"/>
              <w:rPr>
                <w:rFonts w:ascii="Palatino Linotype" w:eastAsia="Palatino Linotype" w:hAnsi="Palatino Linotype" w:cs="Palatino Linotype"/>
                <w:szCs w:val="22"/>
              </w:rPr>
            </w:pPr>
          </w:p>
          <w:p w14:paraId="013A55E3" w14:textId="6FDD2A5B"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A further example of ‘pupil voice’ will be how children are asked to respond and reflect on the teaching and learning they receive as well as make suggestions for the School Council to consider.</w:t>
            </w:r>
          </w:p>
          <w:p w14:paraId="01A27929" w14:textId="50DF3A20"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 </w:t>
            </w:r>
          </w:p>
          <w:p w14:paraId="490EFB7B" w14:textId="0866772A"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Pupils will always be listened to by adults and will be taught to listen carefully and with concern to each other, respecting the right of every individual to have their opinions and voices heard. We will encourage pupils to take ownership of not only their school but also of their own learning and progress. This encourages a heightened sense of both personal and social responsibility and will be demonstrated </w:t>
            </w:r>
            <w:proofErr w:type="gramStart"/>
            <w:r w:rsidRPr="725E54C5">
              <w:rPr>
                <w:rFonts w:ascii="Palatino Linotype" w:eastAsia="Palatino Linotype" w:hAnsi="Palatino Linotype" w:cs="Palatino Linotype"/>
                <w:szCs w:val="22"/>
                <w:lang w:val="en-US"/>
              </w:rPr>
              <w:t>on a daily basis</w:t>
            </w:r>
            <w:proofErr w:type="gramEnd"/>
            <w:r w:rsidRPr="725E54C5">
              <w:rPr>
                <w:rFonts w:ascii="Palatino Linotype" w:eastAsia="Palatino Linotype" w:hAnsi="Palatino Linotype" w:cs="Palatino Linotype"/>
                <w:szCs w:val="22"/>
                <w:lang w:val="en-US"/>
              </w:rPr>
              <w:t xml:space="preserve"> by our pupils.</w:t>
            </w:r>
          </w:p>
          <w:p w14:paraId="0B65F31B" w14:textId="6F29A78D"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 </w:t>
            </w:r>
          </w:p>
          <w:p w14:paraId="5A27E7E9" w14:textId="4C654726"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Parents’ opinions will be welcomed at Anker Valley Primary Academy through methods such as </w:t>
            </w:r>
            <w:proofErr w:type="spellStart"/>
            <w:r w:rsidRPr="725E54C5">
              <w:rPr>
                <w:rFonts w:ascii="Palatino Linotype" w:eastAsia="Palatino Linotype" w:hAnsi="Palatino Linotype" w:cs="Palatino Linotype"/>
                <w:szCs w:val="22"/>
                <w:lang w:val="en-US"/>
              </w:rPr>
              <w:t>phonecalls</w:t>
            </w:r>
            <w:proofErr w:type="spellEnd"/>
            <w:r w:rsidRPr="725E54C5">
              <w:rPr>
                <w:rFonts w:ascii="Palatino Linotype" w:eastAsia="Palatino Linotype" w:hAnsi="Palatino Linotype" w:cs="Palatino Linotype"/>
                <w:szCs w:val="22"/>
                <w:lang w:val="en-US"/>
              </w:rPr>
              <w:t xml:space="preserve">, questionnaires, surveys at </w:t>
            </w:r>
            <w:proofErr w:type="gramStart"/>
            <w:r w:rsidRPr="725E54C5">
              <w:rPr>
                <w:rFonts w:ascii="Palatino Linotype" w:eastAsia="Palatino Linotype" w:hAnsi="Palatino Linotype" w:cs="Palatino Linotype"/>
                <w:szCs w:val="22"/>
                <w:lang w:val="en-US"/>
              </w:rPr>
              <w:t>parents</w:t>
            </w:r>
            <w:proofErr w:type="gramEnd"/>
            <w:r w:rsidRPr="725E54C5">
              <w:rPr>
                <w:rFonts w:ascii="Palatino Linotype" w:eastAsia="Palatino Linotype" w:hAnsi="Palatino Linotype" w:cs="Palatino Linotype"/>
                <w:szCs w:val="22"/>
                <w:lang w:val="en-US"/>
              </w:rPr>
              <w:t xml:space="preserve"> evenings and opportunities to comment on whole school matters.</w:t>
            </w:r>
          </w:p>
        </w:tc>
      </w:tr>
      <w:tr w:rsidR="725E54C5" w14:paraId="29F804A1" w14:textId="77777777" w:rsidTr="725E54C5">
        <w:tc>
          <w:tcPr>
            <w:tcW w:w="1425" w:type="dxa"/>
          </w:tcPr>
          <w:p w14:paraId="63F68BB2" w14:textId="28DB8DFD" w:rsidR="725E54C5" w:rsidRDefault="725E54C5" w:rsidP="725E54C5">
            <w:pPr>
              <w:spacing w:line="259" w:lineRule="auto"/>
              <w:jc w:val="center"/>
              <w:rPr>
                <w:rFonts w:ascii="Palatino Linotype" w:eastAsia="Palatino Linotype" w:hAnsi="Palatino Linotype" w:cs="Palatino Linotype"/>
                <w:szCs w:val="22"/>
              </w:rPr>
            </w:pPr>
            <w:r w:rsidRPr="725E54C5">
              <w:rPr>
                <w:rFonts w:ascii="Palatino Linotype" w:eastAsia="Palatino Linotype" w:hAnsi="Palatino Linotype" w:cs="Palatino Linotype"/>
                <w:b/>
                <w:bCs/>
                <w:szCs w:val="22"/>
                <w:lang w:val="en-US"/>
              </w:rPr>
              <w:t>Rule of Law</w:t>
            </w:r>
          </w:p>
        </w:tc>
        <w:tc>
          <w:tcPr>
            <w:tcW w:w="8055" w:type="dxa"/>
          </w:tcPr>
          <w:p w14:paraId="0F0BAF56" w14:textId="2B09AF72"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School Values and Vision</w:t>
            </w:r>
          </w:p>
          <w:p w14:paraId="39F122C1" w14:textId="4E269EBB"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proofErr w:type="spellStart"/>
            <w:r w:rsidRPr="725E54C5">
              <w:rPr>
                <w:rFonts w:ascii="Palatino Linotype" w:eastAsia="Palatino Linotype" w:hAnsi="Palatino Linotype" w:cs="Palatino Linotype"/>
              </w:rPr>
              <w:t>Behaviour</w:t>
            </w:r>
            <w:proofErr w:type="spellEnd"/>
            <w:r w:rsidRPr="725E54C5">
              <w:rPr>
                <w:rFonts w:ascii="Palatino Linotype" w:eastAsia="Palatino Linotype" w:hAnsi="Palatino Linotype" w:cs="Palatino Linotype"/>
              </w:rPr>
              <w:t xml:space="preserve"> Policy</w:t>
            </w:r>
          </w:p>
          <w:p w14:paraId="2D2C4C99" w14:textId="4B9F6BCF"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lastRenderedPageBreak/>
              <w:t>Display of class rules in each classroom,</w:t>
            </w:r>
          </w:p>
          <w:p w14:paraId="1CC36386" w14:textId="555DE82D"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Playground rules (displayed on playground walls in each Key Stage)</w:t>
            </w:r>
          </w:p>
          <w:p w14:paraId="7048FF53" w14:textId="40545155"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Lunchtime rules</w:t>
            </w:r>
          </w:p>
          <w:p w14:paraId="110AAA92" w14:textId="799365B6"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Playground buddies</w:t>
            </w:r>
          </w:p>
          <w:p w14:paraId="11B847A1" w14:textId="0640FFE0"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 xml:space="preserve">Curriculum links e.g. visits to Houses of Parliament, Sir Robert Peel. </w:t>
            </w:r>
          </w:p>
          <w:p w14:paraId="05C17317" w14:textId="19533392"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Virtues Curriculum</w:t>
            </w:r>
          </w:p>
          <w:p w14:paraId="2A91DE1E" w14:textId="3EF93AD1"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PE Curriculum (Games rules)</w:t>
            </w:r>
          </w:p>
          <w:p w14:paraId="3E7E8824" w14:textId="06610BD1" w:rsidR="725E54C5" w:rsidRDefault="725E54C5" w:rsidP="725E54C5">
            <w:pPr>
              <w:spacing w:line="259" w:lineRule="auto"/>
              <w:rPr>
                <w:rFonts w:ascii="Palatino Linotype" w:eastAsia="Palatino Linotype" w:hAnsi="Palatino Linotype" w:cs="Palatino Linotype"/>
                <w:szCs w:val="22"/>
              </w:rPr>
            </w:pPr>
          </w:p>
          <w:p w14:paraId="138DFD67" w14:textId="6E588D03"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The importance of rules and laws, whether they be those that govern our school or our country, will be referred to and reinforced often, such as in assemblies and when reflecting on </w:t>
            </w:r>
            <w:proofErr w:type="spellStart"/>
            <w:r w:rsidRPr="725E54C5">
              <w:rPr>
                <w:rFonts w:ascii="Palatino Linotype" w:eastAsia="Palatino Linotype" w:hAnsi="Palatino Linotype" w:cs="Palatino Linotype"/>
                <w:szCs w:val="22"/>
                <w:lang w:val="en-US"/>
              </w:rPr>
              <w:t>behaviour</w:t>
            </w:r>
            <w:proofErr w:type="spellEnd"/>
            <w:r w:rsidRPr="725E54C5">
              <w:rPr>
                <w:rFonts w:ascii="Palatino Linotype" w:eastAsia="Palatino Linotype" w:hAnsi="Palatino Linotype" w:cs="Palatino Linotype"/>
                <w:szCs w:val="22"/>
                <w:lang w:val="en-US"/>
              </w:rPr>
              <w:t xml:space="preserve"> choices. </w:t>
            </w:r>
          </w:p>
          <w:p w14:paraId="226336C2" w14:textId="00A7C20B" w:rsidR="725E54C5" w:rsidRDefault="725E54C5" w:rsidP="725E54C5">
            <w:pPr>
              <w:spacing w:line="259" w:lineRule="auto"/>
              <w:jc w:val="both"/>
              <w:rPr>
                <w:rFonts w:ascii="Palatino Linotype" w:eastAsia="Palatino Linotype" w:hAnsi="Palatino Linotype" w:cs="Palatino Linotype"/>
                <w:szCs w:val="22"/>
              </w:rPr>
            </w:pPr>
          </w:p>
          <w:p w14:paraId="584937B2" w14:textId="62EEBF1E"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At the start of the school year, each class will discuss the school rules and class routines, principles that are clearly understood by all and seen to be necessary to ensure that every class member is able to learn in a safe and ordered environment. These rules will be displayed in each class along with the Code of Conduct of the school. These rules will play a fundamental role in our </w:t>
            </w:r>
            <w:proofErr w:type="spellStart"/>
            <w:r w:rsidRPr="725E54C5">
              <w:rPr>
                <w:rFonts w:ascii="Palatino Linotype" w:eastAsia="Palatino Linotype" w:hAnsi="Palatino Linotype" w:cs="Palatino Linotype"/>
                <w:szCs w:val="22"/>
                <w:lang w:val="en-US"/>
              </w:rPr>
              <w:t>behaviour</w:t>
            </w:r>
            <w:proofErr w:type="spellEnd"/>
            <w:r w:rsidRPr="725E54C5">
              <w:rPr>
                <w:rFonts w:ascii="Palatino Linotype" w:eastAsia="Palatino Linotype" w:hAnsi="Palatino Linotype" w:cs="Palatino Linotype"/>
                <w:szCs w:val="22"/>
                <w:lang w:val="en-US"/>
              </w:rPr>
              <w:t xml:space="preserve"> sanctions and rewards.</w:t>
            </w:r>
          </w:p>
          <w:p w14:paraId="58A8509C" w14:textId="79E17524"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 </w:t>
            </w:r>
          </w:p>
          <w:p w14:paraId="656AF8A7" w14:textId="0A241841"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Pupils will be taught the value and reasons behind laws, that govern and protect us, the responsibilities that this involves, and the consequences when laws are broken. These values will be reinforced in different ways:</w:t>
            </w:r>
          </w:p>
          <w:p w14:paraId="47E939E5" w14:textId="7DA2A613"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Visits from authorities such as the police and fire service</w:t>
            </w:r>
          </w:p>
          <w:p w14:paraId="182F0DA1" w14:textId="79D70988"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KS2 Cycling Proficiency lessons enable children to understand the rules of the road and the potential dangers encountered should they break those rules.</w:t>
            </w:r>
          </w:p>
          <w:p w14:paraId="241E3CAF" w14:textId="39A8AC3A"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 xml:space="preserve">During Religious Education, when </w:t>
            </w:r>
            <w:proofErr w:type="gramStart"/>
            <w:r w:rsidRPr="725E54C5">
              <w:rPr>
                <w:rFonts w:ascii="Palatino Linotype" w:eastAsia="Palatino Linotype" w:hAnsi="Palatino Linotype" w:cs="Palatino Linotype"/>
              </w:rPr>
              <w:t>particular faiths</w:t>
            </w:r>
            <w:proofErr w:type="gramEnd"/>
            <w:r w:rsidRPr="725E54C5">
              <w:rPr>
                <w:rFonts w:ascii="Palatino Linotype" w:eastAsia="Palatino Linotype" w:hAnsi="Palatino Linotype" w:cs="Palatino Linotype"/>
              </w:rPr>
              <w:t xml:space="preserve"> are thought about in line with the Staffordshire County Council syllabus. </w:t>
            </w:r>
          </w:p>
          <w:p w14:paraId="7B79F17B" w14:textId="5BE2A077"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During other school subjects, where there is respect and appreciation for different rules.</w:t>
            </w:r>
          </w:p>
        </w:tc>
      </w:tr>
      <w:tr w:rsidR="725E54C5" w14:paraId="49EE96F2" w14:textId="77777777" w:rsidTr="725E54C5">
        <w:tc>
          <w:tcPr>
            <w:tcW w:w="1425" w:type="dxa"/>
          </w:tcPr>
          <w:p w14:paraId="6FCF376F" w14:textId="6DE0A399" w:rsidR="725E54C5" w:rsidRDefault="725E54C5" w:rsidP="725E54C5">
            <w:pPr>
              <w:spacing w:line="259" w:lineRule="auto"/>
              <w:jc w:val="center"/>
              <w:rPr>
                <w:rFonts w:ascii="Palatino Linotype" w:eastAsia="Palatino Linotype" w:hAnsi="Palatino Linotype" w:cs="Palatino Linotype"/>
                <w:szCs w:val="22"/>
              </w:rPr>
            </w:pPr>
            <w:r w:rsidRPr="725E54C5">
              <w:rPr>
                <w:rFonts w:ascii="Palatino Linotype" w:eastAsia="Palatino Linotype" w:hAnsi="Palatino Linotype" w:cs="Palatino Linotype"/>
                <w:b/>
                <w:bCs/>
                <w:szCs w:val="22"/>
                <w:lang w:val="en-US"/>
              </w:rPr>
              <w:lastRenderedPageBreak/>
              <w:t>Individual Liberty</w:t>
            </w:r>
          </w:p>
        </w:tc>
        <w:tc>
          <w:tcPr>
            <w:tcW w:w="8055" w:type="dxa"/>
          </w:tcPr>
          <w:p w14:paraId="4AD851FB" w14:textId="57AE7188"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School Values and Vision</w:t>
            </w:r>
          </w:p>
          <w:p w14:paraId="71830C8D" w14:textId="418B53F0"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proofErr w:type="spellStart"/>
            <w:r w:rsidRPr="725E54C5">
              <w:rPr>
                <w:rFonts w:ascii="Palatino Linotype" w:eastAsia="Palatino Linotype" w:hAnsi="Palatino Linotype" w:cs="Palatino Linotype"/>
              </w:rPr>
              <w:t>Behaviour</w:t>
            </w:r>
            <w:proofErr w:type="spellEnd"/>
            <w:r w:rsidRPr="725E54C5">
              <w:rPr>
                <w:rFonts w:ascii="Palatino Linotype" w:eastAsia="Palatino Linotype" w:hAnsi="Palatino Linotype" w:cs="Palatino Linotype"/>
              </w:rPr>
              <w:t xml:space="preserve"> policy</w:t>
            </w:r>
          </w:p>
          <w:p w14:paraId="24226ABB" w14:textId="11B3A83F"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P.S.H.E policy</w:t>
            </w:r>
          </w:p>
          <w:p w14:paraId="652C9B1D" w14:textId="4044B288"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Displays of children’s activities</w:t>
            </w:r>
          </w:p>
          <w:p w14:paraId="08829603" w14:textId="0342F98D"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Children’s key roles and responsibilities</w:t>
            </w:r>
          </w:p>
          <w:p w14:paraId="7A2EE7E4" w14:textId="0854C180"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Virtues Curriculum</w:t>
            </w:r>
          </w:p>
          <w:p w14:paraId="64365167" w14:textId="5B2A749B" w:rsidR="725E54C5" w:rsidRDefault="725E54C5" w:rsidP="725E54C5">
            <w:pPr>
              <w:spacing w:line="259" w:lineRule="auto"/>
              <w:jc w:val="both"/>
              <w:rPr>
                <w:rFonts w:ascii="Palatino Linotype" w:eastAsia="Palatino Linotype" w:hAnsi="Palatino Linotype" w:cs="Palatino Linotype"/>
                <w:szCs w:val="22"/>
              </w:rPr>
            </w:pPr>
          </w:p>
          <w:p w14:paraId="505360F6" w14:textId="0677160D"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Alongside rules and laws, we will promote freedom of choice and the right to respectfully express views and beliefs. Through the provision of a safe, supportive environment, we will provide boundaries for our pupils to make choices </w:t>
            </w:r>
            <w:proofErr w:type="gramStart"/>
            <w:r w:rsidRPr="725E54C5">
              <w:rPr>
                <w:rFonts w:ascii="Palatino Linotype" w:eastAsia="Palatino Linotype" w:hAnsi="Palatino Linotype" w:cs="Palatino Linotype"/>
                <w:szCs w:val="22"/>
                <w:lang w:val="en-US"/>
              </w:rPr>
              <w:t>safely;</w:t>
            </w:r>
            <w:proofErr w:type="gramEnd"/>
            <w:r w:rsidRPr="725E54C5">
              <w:rPr>
                <w:rFonts w:ascii="Palatino Linotype" w:eastAsia="Palatino Linotype" w:hAnsi="Palatino Linotype" w:cs="Palatino Linotype"/>
                <w:szCs w:val="22"/>
                <w:lang w:val="en-US"/>
              </w:rPr>
              <w:t xml:space="preserve"> for example:</w:t>
            </w:r>
          </w:p>
          <w:p w14:paraId="403BC79C" w14:textId="366F7BD5"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•choices about how they can improve their learning</w:t>
            </w:r>
          </w:p>
          <w:p w14:paraId="73F4DBA9" w14:textId="14B9C7A0"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•choices around the participation in extra-curricular activities</w:t>
            </w:r>
          </w:p>
          <w:p w14:paraId="38BB5FA1" w14:textId="7BD2DAB3" w:rsidR="725E54C5" w:rsidRDefault="725E54C5" w:rsidP="725E54C5">
            <w:pPr>
              <w:spacing w:line="259" w:lineRule="auto"/>
              <w:rPr>
                <w:rFonts w:ascii="Palatino Linotype" w:eastAsia="Palatino Linotype" w:hAnsi="Palatino Linotype" w:cs="Palatino Linotype"/>
                <w:color w:val="000000" w:themeColor="text1"/>
                <w:szCs w:val="22"/>
              </w:rPr>
            </w:pPr>
          </w:p>
          <w:p w14:paraId="2C22E9FA" w14:textId="237CAA65"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Our pupils will be encouraged to know, understand and exercise their rights and personal freedoms and will be taught how to exercise these safely, such as in our </w:t>
            </w:r>
            <w:r w:rsidRPr="725E54C5">
              <w:rPr>
                <w:rFonts w:ascii="Palatino Linotype" w:eastAsia="Palatino Linotype" w:hAnsi="Palatino Linotype" w:cs="Palatino Linotype"/>
                <w:szCs w:val="22"/>
                <w:lang w:val="en-US"/>
              </w:rPr>
              <w:lastRenderedPageBreak/>
              <w:t xml:space="preserve">PSHE and Virtues lessons. We use the ‘You, Me, PSHE’ resources across the whole school which also links to assemblies, in addition to the Virtues (Characteristics of Learners) Curriculum. Assemblies will be an opportunity to further explore and support the school’s values and virtues. </w:t>
            </w:r>
          </w:p>
          <w:p w14:paraId="4A54BABA" w14:textId="693B1A56" w:rsidR="725E54C5" w:rsidRDefault="725E54C5" w:rsidP="725E54C5">
            <w:pPr>
              <w:spacing w:line="259" w:lineRule="auto"/>
              <w:jc w:val="both"/>
              <w:rPr>
                <w:rFonts w:ascii="Palatino Linotype" w:eastAsia="Palatino Linotype" w:hAnsi="Palatino Linotype" w:cs="Palatino Linotype"/>
                <w:szCs w:val="22"/>
              </w:rPr>
            </w:pPr>
          </w:p>
          <w:p w14:paraId="6BDA1FB9" w14:textId="75A2BD58"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By teaching the children how to manage and understand emotions they will be motivated and equipped to:</w:t>
            </w:r>
          </w:p>
          <w:p w14:paraId="42F6946D" w14:textId="4394C65B"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Be effective and successful learners.</w:t>
            </w:r>
          </w:p>
          <w:p w14:paraId="605E34E7" w14:textId="08CE0EAD"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Make and sustain friendships.</w:t>
            </w:r>
          </w:p>
          <w:p w14:paraId="132B2631" w14:textId="3A5C2387"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Deal with and resolve conflict evenly and fairly.</w:t>
            </w:r>
          </w:p>
          <w:p w14:paraId="095525C6" w14:textId="7320FA62"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Solve problems with others by themselves.</w:t>
            </w:r>
          </w:p>
          <w:p w14:paraId="10907789" w14:textId="114E72B8"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Manage strong feelings such as frustration, anger or anxiety.</w:t>
            </w:r>
          </w:p>
          <w:p w14:paraId="1699D684" w14:textId="1EA68910"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Be able to promote calm and optimistic states that promote the achievement of goals.</w:t>
            </w:r>
          </w:p>
          <w:p w14:paraId="46BE8380" w14:textId="69DB54AA"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Recover from setbacks and persist in the face of difficulties.</w:t>
            </w:r>
          </w:p>
          <w:p w14:paraId="69C4845A" w14:textId="5DFE474B"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Work and play cooperatively.</w:t>
            </w:r>
          </w:p>
          <w:p w14:paraId="46B2114F" w14:textId="38F65B5B"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Compete fairly and win or lose with dignity and respect for all competitors.</w:t>
            </w:r>
          </w:p>
          <w:p w14:paraId="6BCDDDF8" w14:textId="32E3DDC1"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proofErr w:type="spellStart"/>
            <w:r w:rsidRPr="725E54C5">
              <w:rPr>
                <w:rFonts w:ascii="Palatino Linotype" w:eastAsia="Palatino Linotype" w:hAnsi="Palatino Linotype" w:cs="Palatino Linotype"/>
              </w:rPr>
              <w:t>Recognise</w:t>
            </w:r>
            <w:proofErr w:type="spellEnd"/>
            <w:r w:rsidRPr="725E54C5">
              <w:rPr>
                <w:rFonts w:ascii="Palatino Linotype" w:eastAsia="Palatino Linotype" w:hAnsi="Palatino Linotype" w:cs="Palatino Linotype"/>
              </w:rPr>
              <w:t xml:space="preserve"> and stand up for their rights and the rights of others.</w:t>
            </w:r>
          </w:p>
          <w:p w14:paraId="571A498C" w14:textId="6906980E"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Understand the value the differences and commonalities between people, respecting the rights of others to have beliefs and values different to their own.</w:t>
            </w:r>
          </w:p>
          <w:p w14:paraId="6A46A927" w14:textId="64C01EE4"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To respect and value our world, and the things, both material and alive that exist within it.</w:t>
            </w:r>
          </w:p>
          <w:p w14:paraId="3C213FD9" w14:textId="6D1B0897" w:rsidR="725E54C5" w:rsidRDefault="725E54C5" w:rsidP="725E54C5">
            <w:pPr>
              <w:spacing w:line="259" w:lineRule="auto"/>
              <w:jc w:val="both"/>
              <w:rPr>
                <w:rFonts w:ascii="Palatino Linotype" w:eastAsia="Palatino Linotype" w:hAnsi="Palatino Linotype" w:cs="Palatino Linotype"/>
                <w:szCs w:val="22"/>
              </w:rPr>
            </w:pPr>
          </w:p>
          <w:p w14:paraId="748CDFBB" w14:textId="78D121D4"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Children in Year 5 and 6 will be given key roles and responsibilities such as Play leaders, Playground Buddies and Reading Buddies.</w:t>
            </w:r>
          </w:p>
          <w:p w14:paraId="02252E64" w14:textId="39736BD6" w:rsidR="725E54C5" w:rsidRDefault="725E54C5" w:rsidP="725E54C5">
            <w:pPr>
              <w:spacing w:line="259" w:lineRule="auto"/>
              <w:jc w:val="both"/>
              <w:rPr>
                <w:rFonts w:ascii="Palatino Linotype" w:eastAsia="Palatino Linotype" w:hAnsi="Palatino Linotype" w:cs="Palatino Linotype"/>
                <w:szCs w:val="22"/>
              </w:rPr>
            </w:pPr>
          </w:p>
          <w:p w14:paraId="6808D2DC" w14:textId="7D7E115C"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Through opportunities such as extra-curricular clubs, enrichment opportunities and residential trips, pupils will be given the freedom to make safe choices. Children at Anker Valley Primary Academy will be encouraged to make choices knowing they are in a safe and supportive environment.</w:t>
            </w:r>
          </w:p>
        </w:tc>
      </w:tr>
      <w:tr w:rsidR="725E54C5" w14:paraId="1C9BB4F9" w14:textId="77777777" w:rsidTr="725E54C5">
        <w:tc>
          <w:tcPr>
            <w:tcW w:w="1425" w:type="dxa"/>
          </w:tcPr>
          <w:p w14:paraId="01119DC9" w14:textId="03FE793C" w:rsidR="725E54C5" w:rsidRDefault="725E54C5" w:rsidP="725E54C5">
            <w:pPr>
              <w:spacing w:line="259" w:lineRule="auto"/>
              <w:jc w:val="center"/>
              <w:rPr>
                <w:rFonts w:ascii="Palatino Linotype" w:eastAsia="Palatino Linotype" w:hAnsi="Palatino Linotype" w:cs="Palatino Linotype"/>
                <w:szCs w:val="22"/>
              </w:rPr>
            </w:pPr>
            <w:r w:rsidRPr="725E54C5">
              <w:rPr>
                <w:rFonts w:ascii="Palatino Linotype" w:eastAsia="Palatino Linotype" w:hAnsi="Palatino Linotype" w:cs="Palatino Linotype"/>
                <w:b/>
                <w:bCs/>
                <w:szCs w:val="22"/>
                <w:lang w:val="en-US"/>
              </w:rPr>
              <w:lastRenderedPageBreak/>
              <w:t xml:space="preserve">Mutual Respect </w:t>
            </w:r>
          </w:p>
        </w:tc>
        <w:tc>
          <w:tcPr>
            <w:tcW w:w="8055" w:type="dxa"/>
          </w:tcPr>
          <w:p w14:paraId="6FCE3E45" w14:textId="6CAE4DBB"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School Values and Vision</w:t>
            </w:r>
          </w:p>
          <w:p w14:paraId="269E9496" w14:textId="08F6265A"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proofErr w:type="spellStart"/>
            <w:r w:rsidRPr="725E54C5">
              <w:rPr>
                <w:rFonts w:ascii="Palatino Linotype" w:eastAsia="Palatino Linotype" w:hAnsi="Palatino Linotype" w:cs="Palatino Linotype"/>
              </w:rPr>
              <w:t>Behaviour</w:t>
            </w:r>
            <w:proofErr w:type="spellEnd"/>
            <w:r w:rsidRPr="725E54C5">
              <w:rPr>
                <w:rFonts w:ascii="Palatino Linotype" w:eastAsia="Palatino Linotype" w:hAnsi="Palatino Linotype" w:cs="Palatino Linotype"/>
              </w:rPr>
              <w:t xml:space="preserve"> policy</w:t>
            </w:r>
          </w:p>
          <w:p w14:paraId="582598B4" w14:textId="7FE7DE5D"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P.S.H.E policy</w:t>
            </w:r>
          </w:p>
          <w:p w14:paraId="7651DE5F" w14:textId="7B0B8868"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Roles and Responsibilities</w:t>
            </w:r>
          </w:p>
          <w:p w14:paraId="47A843E6" w14:textId="402F5F74"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Display of children’s activities</w:t>
            </w:r>
          </w:p>
          <w:p w14:paraId="7149E1D8" w14:textId="78DEFFFD"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Display of positive values around school</w:t>
            </w:r>
          </w:p>
          <w:p w14:paraId="49E76423" w14:textId="59C1E950" w:rsidR="725E54C5" w:rsidRDefault="725E54C5" w:rsidP="725E54C5">
            <w:pPr>
              <w:pStyle w:val="ListParagraph"/>
              <w:numPr>
                <w:ilvl w:val="0"/>
                <w:numId w:val="3"/>
              </w:numPr>
              <w:spacing w:after="160" w:line="259" w:lineRule="auto"/>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Virtues Curriculum</w:t>
            </w:r>
          </w:p>
          <w:p w14:paraId="7043FB34" w14:textId="38E5F521" w:rsidR="725E54C5" w:rsidRDefault="725E54C5" w:rsidP="725E54C5">
            <w:pPr>
              <w:spacing w:line="259" w:lineRule="auto"/>
              <w:rPr>
                <w:rFonts w:ascii="Palatino Linotype" w:eastAsia="Palatino Linotype" w:hAnsi="Palatino Linotype" w:cs="Palatino Linotype"/>
                <w:szCs w:val="22"/>
              </w:rPr>
            </w:pPr>
          </w:p>
          <w:p w14:paraId="0D724257" w14:textId="77E9AD05"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We will have high expectations of achievement and </w:t>
            </w:r>
            <w:proofErr w:type="spellStart"/>
            <w:r w:rsidRPr="725E54C5">
              <w:rPr>
                <w:rFonts w:ascii="Palatino Linotype" w:eastAsia="Palatino Linotype" w:hAnsi="Palatino Linotype" w:cs="Palatino Linotype"/>
                <w:szCs w:val="22"/>
                <w:lang w:val="en-US"/>
              </w:rPr>
              <w:t>behaviour</w:t>
            </w:r>
            <w:proofErr w:type="spellEnd"/>
            <w:r w:rsidRPr="725E54C5">
              <w:rPr>
                <w:rFonts w:ascii="Palatino Linotype" w:eastAsia="Palatino Linotype" w:hAnsi="Palatino Linotype" w:cs="Palatino Linotype"/>
                <w:szCs w:val="22"/>
                <w:lang w:val="en-US"/>
              </w:rPr>
              <w:t xml:space="preserve">. Children and staff will always be polite and kind. We believe everyone has their own special gifts and we are expected to use them. We will always listen and respect each other and teach the children that conflict will be dealt with calmly and fairly. All members of the school family will </w:t>
            </w:r>
            <w:proofErr w:type="gramStart"/>
            <w:r w:rsidRPr="725E54C5">
              <w:rPr>
                <w:rFonts w:ascii="Palatino Linotype" w:eastAsia="Palatino Linotype" w:hAnsi="Palatino Linotype" w:cs="Palatino Linotype"/>
                <w:szCs w:val="22"/>
                <w:lang w:val="en-US"/>
              </w:rPr>
              <w:t>be  valued</w:t>
            </w:r>
            <w:proofErr w:type="gramEnd"/>
            <w:r w:rsidRPr="725E54C5">
              <w:rPr>
                <w:rFonts w:ascii="Palatino Linotype" w:eastAsia="Palatino Linotype" w:hAnsi="Palatino Linotype" w:cs="Palatino Linotype"/>
                <w:szCs w:val="22"/>
                <w:lang w:val="en-US"/>
              </w:rPr>
              <w:t xml:space="preserve"> equally. </w:t>
            </w:r>
          </w:p>
          <w:p w14:paraId="3B78E767" w14:textId="233F093A" w:rsidR="725E54C5" w:rsidRDefault="725E54C5" w:rsidP="725E54C5">
            <w:pPr>
              <w:spacing w:line="259" w:lineRule="auto"/>
              <w:jc w:val="both"/>
              <w:rPr>
                <w:rFonts w:ascii="Palatino Linotype" w:eastAsia="Palatino Linotype" w:hAnsi="Palatino Linotype" w:cs="Palatino Linotype"/>
                <w:szCs w:val="22"/>
              </w:rPr>
            </w:pPr>
          </w:p>
          <w:p w14:paraId="5308FA7B" w14:textId="185DCB4E"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lastRenderedPageBreak/>
              <w:t>We will celebrate and take care of our school environment through Litter picking crews and Planting squads. We will celebrate each other’s achievements, whether that be in or out of school through our weekly Family Assemblies.</w:t>
            </w:r>
          </w:p>
          <w:p w14:paraId="0F4B5B4C" w14:textId="3ABAB03F" w:rsidR="725E54C5" w:rsidRDefault="725E54C5" w:rsidP="725E54C5">
            <w:pPr>
              <w:spacing w:line="259" w:lineRule="auto"/>
              <w:jc w:val="both"/>
              <w:rPr>
                <w:rFonts w:ascii="Palatino Linotype" w:eastAsia="Palatino Linotype" w:hAnsi="Palatino Linotype" w:cs="Palatino Linotype"/>
                <w:szCs w:val="22"/>
              </w:rPr>
            </w:pPr>
          </w:p>
          <w:p w14:paraId="5C142B72" w14:textId="31C52A2D"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Teachers will plan exciting, interesting, challenging and innovative lessons where everybody is expected to do their best and respect others.</w:t>
            </w:r>
          </w:p>
          <w:p w14:paraId="3ED3F066" w14:textId="6CFC2314" w:rsidR="725E54C5" w:rsidRDefault="725E54C5" w:rsidP="725E54C5">
            <w:pPr>
              <w:spacing w:line="259" w:lineRule="auto"/>
              <w:jc w:val="both"/>
              <w:rPr>
                <w:rFonts w:ascii="Palatino Linotype" w:eastAsia="Palatino Linotype" w:hAnsi="Palatino Linotype" w:cs="Palatino Linotype"/>
                <w:szCs w:val="22"/>
              </w:rPr>
            </w:pPr>
          </w:p>
          <w:p w14:paraId="43076542" w14:textId="6FD7AF2F"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When our older children are given key roles and responsibilities to work alongside younger children this helps to promote mutual respect across the age phases. E.g. Reading buddies, Lunchtime ‘Runners’ and Playground Buddies</w:t>
            </w:r>
          </w:p>
        </w:tc>
      </w:tr>
      <w:tr w:rsidR="725E54C5" w14:paraId="5B4D801C" w14:textId="77777777" w:rsidTr="725E54C5">
        <w:tc>
          <w:tcPr>
            <w:tcW w:w="1425" w:type="dxa"/>
          </w:tcPr>
          <w:p w14:paraId="74F00EE1" w14:textId="6DEB8546" w:rsidR="725E54C5" w:rsidRDefault="725E54C5" w:rsidP="725E54C5">
            <w:pPr>
              <w:spacing w:line="259" w:lineRule="auto"/>
              <w:jc w:val="center"/>
              <w:rPr>
                <w:rFonts w:ascii="Palatino Linotype" w:eastAsia="Palatino Linotype" w:hAnsi="Palatino Linotype" w:cs="Palatino Linotype"/>
                <w:szCs w:val="22"/>
              </w:rPr>
            </w:pPr>
            <w:r w:rsidRPr="725E54C5">
              <w:rPr>
                <w:rFonts w:ascii="Palatino Linotype" w:eastAsia="Palatino Linotype" w:hAnsi="Palatino Linotype" w:cs="Palatino Linotype"/>
                <w:b/>
                <w:bCs/>
                <w:szCs w:val="22"/>
                <w:lang w:val="en-US"/>
              </w:rPr>
              <w:lastRenderedPageBreak/>
              <w:t>Tolerance of those with different faiths and beliefs</w:t>
            </w:r>
          </w:p>
        </w:tc>
        <w:tc>
          <w:tcPr>
            <w:tcW w:w="8055" w:type="dxa"/>
          </w:tcPr>
          <w:p w14:paraId="20B58052" w14:textId="13CEF22E"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School Values and Vision</w:t>
            </w:r>
          </w:p>
          <w:p w14:paraId="4F75AF78" w14:textId="1E7A26F4"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P.S.H.E policy</w:t>
            </w:r>
          </w:p>
          <w:p w14:paraId="5D577B31" w14:textId="373F2BF9"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R.E. policy</w:t>
            </w:r>
          </w:p>
          <w:p w14:paraId="28DC198B" w14:textId="5F851C52"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Worship records</w:t>
            </w:r>
          </w:p>
          <w:p w14:paraId="245F43D8" w14:textId="12EE635C"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Alternative faith work as part of the R.E curriculum coverage</w:t>
            </w:r>
          </w:p>
          <w:p w14:paraId="422F0E71" w14:textId="30510964" w:rsidR="725E54C5" w:rsidRDefault="725E54C5" w:rsidP="725E54C5">
            <w:pPr>
              <w:pStyle w:val="ListParagraph"/>
              <w:numPr>
                <w:ilvl w:val="0"/>
                <w:numId w:val="3"/>
              </w:numPr>
              <w:spacing w:after="160" w:line="259" w:lineRule="auto"/>
              <w:jc w:val="both"/>
              <w:rPr>
                <w:rFonts w:asciiTheme="minorHAnsi" w:eastAsiaTheme="minorEastAsia" w:hAnsiTheme="minorHAnsi" w:cstheme="minorBidi"/>
                <w:color w:val="000000" w:themeColor="text1"/>
              </w:rPr>
            </w:pPr>
            <w:r w:rsidRPr="725E54C5">
              <w:rPr>
                <w:rFonts w:ascii="Palatino Linotype" w:eastAsia="Palatino Linotype" w:hAnsi="Palatino Linotype" w:cs="Palatino Linotype"/>
              </w:rPr>
              <w:t>Virtues Curriculum</w:t>
            </w:r>
          </w:p>
          <w:p w14:paraId="2A5DB02A" w14:textId="2E8C4BEF"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 </w:t>
            </w:r>
          </w:p>
          <w:p w14:paraId="58D67729" w14:textId="6277708F"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The Fierte Trust vision of ‘We care, we leave no one behind, we celebrate </w:t>
            </w:r>
            <w:proofErr w:type="gramStart"/>
            <w:r w:rsidRPr="725E54C5">
              <w:rPr>
                <w:rFonts w:ascii="Palatino Linotype" w:eastAsia="Palatino Linotype" w:hAnsi="Palatino Linotype" w:cs="Palatino Linotype"/>
                <w:szCs w:val="22"/>
                <w:lang w:val="en-US"/>
              </w:rPr>
              <w:t>individuality</w:t>
            </w:r>
            <w:proofErr w:type="gramEnd"/>
            <w:r w:rsidRPr="725E54C5">
              <w:rPr>
                <w:rFonts w:ascii="Palatino Linotype" w:eastAsia="Palatino Linotype" w:hAnsi="Palatino Linotype" w:cs="Palatino Linotype"/>
                <w:szCs w:val="22"/>
                <w:lang w:val="en-US"/>
              </w:rPr>
              <w:t xml:space="preserve"> and we are brave.’ drives us towards ensuring that our pupils are able to live and work alongside people from all backgrounds and cultures. At Anker Valley Primary Academy we are proud to promote and celebrate our different backgrounds and beliefs. Tolerance, politeness and mutual respect are at the heart of our aims, ethos, R.E and Virtues curriculum.</w:t>
            </w:r>
          </w:p>
          <w:p w14:paraId="4B76C33B" w14:textId="40D8A21D"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 </w:t>
            </w:r>
          </w:p>
          <w:p w14:paraId="20C44400" w14:textId="7B6BBA90"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Our pupils will know and understand that it is expected that they will show respect to everyone and everything, whatever differences we may have. Children will learn that their </w:t>
            </w:r>
            <w:proofErr w:type="spellStart"/>
            <w:r w:rsidRPr="725E54C5">
              <w:rPr>
                <w:rFonts w:ascii="Palatino Linotype" w:eastAsia="Palatino Linotype" w:hAnsi="Palatino Linotype" w:cs="Palatino Linotype"/>
                <w:szCs w:val="22"/>
                <w:lang w:val="en-US"/>
              </w:rPr>
              <w:t>behaviour</w:t>
            </w:r>
            <w:proofErr w:type="spellEnd"/>
            <w:r w:rsidRPr="725E54C5">
              <w:rPr>
                <w:rFonts w:ascii="Palatino Linotype" w:eastAsia="Palatino Linotype" w:hAnsi="Palatino Linotype" w:cs="Palatino Linotype"/>
                <w:szCs w:val="22"/>
                <w:lang w:val="en-US"/>
              </w:rPr>
              <w:t xml:space="preserve"> choices </w:t>
            </w:r>
            <w:proofErr w:type="gramStart"/>
            <w:r w:rsidRPr="725E54C5">
              <w:rPr>
                <w:rFonts w:ascii="Palatino Linotype" w:eastAsia="Palatino Linotype" w:hAnsi="Palatino Linotype" w:cs="Palatino Linotype"/>
                <w:szCs w:val="22"/>
                <w:lang w:val="en-US"/>
              </w:rPr>
              <w:t>have an effect on</w:t>
            </w:r>
            <w:proofErr w:type="gramEnd"/>
            <w:r w:rsidRPr="725E54C5">
              <w:rPr>
                <w:rFonts w:ascii="Palatino Linotype" w:eastAsia="Palatino Linotype" w:hAnsi="Palatino Linotype" w:cs="Palatino Linotype"/>
                <w:szCs w:val="22"/>
                <w:lang w:val="en-US"/>
              </w:rPr>
              <w:t xml:space="preserve"> their own rights and those of others. All members of the school community are encouraged to treat each other with respect.</w:t>
            </w:r>
          </w:p>
          <w:p w14:paraId="632645F7" w14:textId="353DC28A"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 </w:t>
            </w:r>
          </w:p>
          <w:p w14:paraId="3640A537" w14:textId="551FA5FE"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Specific examples of how we at Anker Valley Primary Academy will enhance pupils’ understanding and respect for different faiths and beliefs are:</w:t>
            </w:r>
          </w:p>
          <w:p w14:paraId="02F59A25" w14:textId="58CCBEF7"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 </w:t>
            </w:r>
          </w:p>
          <w:p w14:paraId="367E710A" w14:textId="348E12E4"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•Through Religious Education, PSHE, Virtues Curriculum and other lessons where we develop awareness and appreciation of other cultures – in English through fiction and in art and music by considering cultures from other parts of the world.</w:t>
            </w:r>
          </w:p>
          <w:p w14:paraId="1BE79284" w14:textId="566546CE"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•Celebrating cultural differences through assemblies, themed weeks, noticeboards and displays.</w:t>
            </w:r>
          </w:p>
          <w:p w14:paraId="5C91C407" w14:textId="37418CD8"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 </w:t>
            </w:r>
          </w:p>
          <w:p w14:paraId="68CCAD4B" w14:textId="4F9852A6"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t xml:space="preserve">Children will be encouraged to share their own experiences when celebrating their own faith. Assemblies will reflect and will teach the children tolerance for different faiths and beliefs and activities within school will support both children and adults of different or no faith. The children will be taught respect and tolerance of these </w:t>
            </w:r>
            <w:proofErr w:type="gramStart"/>
            <w:r w:rsidRPr="725E54C5">
              <w:rPr>
                <w:rFonts w:ascii="Palatino Linotype" w:eastAsia="Palatino Linotype" w:hAnsi="Palatino Linotype" w:cs="Palatino Linotype"/>
                <w:szCs w:val="22"/>
                <w:lang w:val="en-US"/>
              </w:rPr>
              <w:t>groups</w:t>
            </w:r>
            <w:proofErr w:type="gramEnd"/>
            <w:r w:rsidRPr="725E54C5">
              <w:rPr>
                <w:rFonts w:ascii="Palatino Linotype" w:eastAsia="Palatino Linotype" w:hAnsi="Palatino Linotype" w:cs="Palatino Linotype"/>
                <w:szCs w:val="22"/>
                <w:lang w:val="en-US"/>
              </w:rPr>
              <w:t xml:space="preserve"> and the opinions of the groups will be taken into account with all activities.</w:t>
            </w:r>
          </w:p>
          <w:p w14:paraId="456E4249" w14:textId="09D856EF" w:rsidR="725E54C5" w:rsidRDefault="725E54C5" w:rsidP="725E54C5">
            <w:pPr>
              <w:spacing w:line="259" w:lineRule="auto"/>
              <w:jc w:val="both"/>
              <w:rPr>
                <w:rFonts w:ascii="Palatino Linotype" w:eastAsia="Palatino Linotype" w:hAnsi="Palatino Linotype" w:cs="Palatino Linotype"/>
                <w:szCs w:val="22"/>
              </w:rPr>
            </w:pPr>
          </w:p>
          <w:p w14:paraId="5F6D0DB8" w14:textId="21782DD9" w:rsidR="725E54C5" w:rsidRDefault="725E54C5" w:rsidP="725E54C5">
            <w:pPr>
              <w:spacing w:line="259" w:lineRule="auto"/>
              <w:jc w:val="both"/>
              <w:rPr>
                <w:rFonts w:ascii="Palatino Linotype" w:eastAsia="Palatino Linotype" w:hAnsi="Palatino Linotype" w:cs="Palatino Linotype"/>
                <w:szCs w:val="22"/>
              </w:rPr>
            </w:pPr>
            <w:r w:rsidRPr="725E54C5">
              <w:rPr>
                <w:rFonts w:ascii="Palatino Linotype" w:eastAsia="Palatino Linotype" w:hAnsi="Palatino Linotype" w:cs="Palatino Linotype"/>
                <w:szCs w:val="22"/>
                <w:lang w:val="en-US"/>
              </w:rPr>
              <w:lastRenderedPageBreak/>
              <w:t>Whilst we hope that instances contrary to our values will be rare, each is treated seriously in line with our policies and expectations.</w:t>
            </w:r>
          </w:p>
        </w:tc>
      </w:tr>
    </w:tbl>
    <w:p w14:paraId="6CAADC47" w14:textId="6130DA14" w:rsidR="5C60B620" w:rsidRDefault="5C60B620" w:rsidP="725E54C5">
      <w:pPr>
        <w:spacing w:after="160" w:line="259" w:lineRule="auto"/>
        <w:jc w:val="both"/>
        <w:rPr>
          <w:rFonts w:ascii="Palatino Linotype" w:eastAsia="Palatino Linotype" w:hAnsi="Palatino Linotype" w:cs="Palatino Linotype"/>
          <w:color w:val="656363"/>
          <w:szCs w:val="22"/>
        </w:rPr>
      </w:pPr>
    </w:p>
    <w:p w14:paraId="68B4EF13" w14:textId="3A327AB3" w:rsidR="5C60B620" w:rsidRDefault="5C60B620" w:rsidP="725E54C5">
      <w:pPr>
        <w:spacing w:after="160" w:line="259" w:lineRule="auto"/>
        <w:rPr>
          <w:color w:val="000000" w:themeColor="text1"/>
          <w:szCs w:val="22"/>
        </w:rPr>
      </w:pPr>
    </w:p>
    <w:p w14:paraId="022E14FE" w14:textId="14D1EB89" w:rsidR="5C60B620" w:rsidRDefault="5C60B620" w:rsidP="5C60B620">
      <w:pPr>
        <w:spacing w:after="160" w:line="259" w:lineRule="auto"/>
        <w:rPr>
          <w:rFonts w:ascii="Palatino Linotype" w:eastAsia="Palatino Linotype" w:hAnsi="Palatino Linotype" w:cs="Palatino Linotype"/>
          <w:color w:val="000000" w:themeColor="text1"/>
          <w:szCs w:val="22"/>
        </w:rPr>
      </w:pPr>
    </w:p>
    <w:p w14:paraId="1FDF1C7A" w14:textId="26DDC4BC" w:rsidR="5C60B620" w:rsidRDefault="5C60B620" w:rsidP="5C60B620">
      <w:pPr>
        <w:spacing w:after="160" w:line="259" w:lineRule="auto"/>
        <w:rPr>
          <w:rFonts w:ascii="Calibri" w:eastAsia="Calibri" w:hAnsi="Calibri" w:cs="Calibri"/>
          <w:color w:val="000000" w:themeColor="text1"/>
          <w:szCs w:val="22"/>
        </w:rPr>
      </w:pPr>
    </w:p>
    <w:p w14:paraId="412D3F6E" w14:textId="440F67C5" w:rsidR="5C60B620" w:rsidRDefault="5C60B620" w:rsidP="5C60B620">
      <w:pPr>
        <w:spacing w:after="160" w:line="259" w:lineRule="auto"/>
        <w:rPr>
          <w:rFonts w:ascii="Calibri" w:eastAsia="Calibri" w:hAnsi="Calibri" w:cs="Calibri"/>
          <w:color w:val="000000" w:themeColor="text1"/>
          <w:szCs w:val="22"/>
        </w:rPr>
      </w:pPr>
    </w:p>
    <w:p w14:paraId="10AE5120" w14:textId="473D3F21" w:rsidR="5C60B620" w:rsidRDefault="5C60B620" w:rsidP="5C60B620">
      <w:pPr>
        <w:rPr>
          <w:szCs w:val="22"/>
        </w:rPr>
      </w:pPr>
    </w:p>
    <w:p w14:paraId="727C5FAB" w14:textId="74C70C38" w:rsidR="70A65572" w:rsidRDefault="70A65572" w:rsidP="70A65572">
      <w:pPr>
        <w:rPr>
          <w:szCs w:val="22"/>
        </w:rPr>
      </w:pPr>
    </w:p>
    <w:p w14:paraId="2ED6A390" w14:textId="76E3AD22" w:rsidR="69E2D510" w:rsidRDefault="69E2D510" w:rsidP="69E2D510">
      <w:pPr>
        <w:rPr>
          <w:szCs w:val="22"/>
        </w:rPr>
      </w:pPr>
    </w:p>
    <w:sectPr w:rsidR="69E2D510" w:rsidSect="00473A08">
      <w:headerReference w:type="even" r:id="rId13"/>
      <w:footerReference w:type="even" r:id="rId14"/>
      <w:footerReference w:type="default" r:id="rId15"/>
      <w:footerReference w:type="first" r:id="rId16"/>
      <w:pgSz w:w="11906" w:h="16838"/>
      <w:pgMar w:top="720" w:right="720" w:bottom="720" w:left="720" w:header="51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D0E34B" w14:textId="77777777" w:rsidR="007367F4" w:rsidRDefault="007367F4">
      <w:r>
        <w:separator/>
      </w:r>
    </w:p>
    <w:p w14:paraId="62AC797A" w14:textId="77777777" w:rsidR="007367F4" w:rsidRDefault="007367F4"/>
  </w:endnote>
  <w:endnote w:type="continuationSeparator" w:id="0">
    <w:p w14:paraId="2EFC9A37" w14:textId="77777777" w:rsidR="007367F4" w:rsidRDefault="007367F4">
      <w:r>
        <w:continuationSeparator/>
      </w:r>
    </w:p>
    <w:p w14:paraId="2BB50A45" w14:textId="77777777" w:rsidR="007367F4" w:rsidRDefault="007367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6D341" w14:textId="77777777" w:rsidR="00000000" w:rsidRPr="007B7544" w:rsidRDefault="00B7738B" w:rsidP="007B7544">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14:paraId="028324E8" w14:textId="77777777" w:rsidR="00000000" w:rsidRDefault="00000000" w:rsidP="007B7544">
    <w:pPr>
      <w:pStyle w:val="Footer"/>
    </w:pPr>
  </w:p>
  <w:p w14:paraId="7E940C2A" w14:textId="77777777" w:rsidR="000866C0" w:rsidRDefault="000866C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8644019"/>
      <w:docPartObj>
        <w:docPartGallery w:val="Page Numbers (Bottom of Page)"/>
        <w:docPartUnique/>
      </w:docPartObj>
    </w:sdtPr>
    <w:sdtContent>
      <w:sdt>
        <w:sdtPr>
          <w:id w:val="-1769616900"/>
          <w:docPartObj>
            <w:docPartGallery w:val="Page Numbers (Top of Page)"/>
            <w:docPartUnique/>
          </w:docPartObj>
        </w:sdtPr>
        <w:sdtContent>
          <w:p w14:paraId="7823BDF9" w14:textId="28CFDC91" w:rsidR="000866C0" w:rsidRDefault="00000000" w:rsidP="00473A08">
            <w:pPr>
              <w:pStyle w:val="Footer"/>
              <w:tabs>
                <w:tab w:val="right" w:pos="10466"/>
              </w:tabs>
            </w:pPr>
            <w:hyperlink r:id="rId1" w:history="1">
              <w:r w:rsidR="003D6BB7">
                <w:rPr>
                  <w:rStyle w:val="Hyperlink"/>
                  <w:i/>
                  <w:iCs/>
                  <w:color w:val="EB6868" w:themeColor="accent6" w:themeTint="99"/>
                  <w:sz w:val="16"/>
                  <w:szCs w:val="14"/>
                </w:rPr>
                <w:t>AnkerValley.org</w:t>
              </w:r>
            </w:hyperlink>
            <w:r w:rsidR="00473A08">
              <w:tab/>
            </w:r>
            <w:r w:rsidR="00473A08">
              <w:tab/>
            </w:r>
            <w:r w:rsidR="00473A08">
              <w:tab/>
            </w:r>
            <w:r w:rsidR="00473A08" w:rsidRPr="001251D9">
              <w:rPr>
                <w:rStyle w:val="BodyTextChar"/>
                <w:color w:val="7A8C8E" w:themeColor="accent4"/>
              </w:rPr>
              <w:t xml:space="preserve">Page </w:t>
            </w:r>
            <w:r w:rsidR="00473A08" w:rsidRPr="001251D9">
              <w:rPr>
                <w:rStyle w:val="BodyTextChar"/>
                <w:color w:val="7A8C8E" w:themeColor="accent4"/>
              </w:rPr>
              <w:fldChar w:fldCharType="begin"/>
            </w:r>
            <w:r w:rsidR="00473A08" w:rsidRPr="001251D9">
              <w:rPr>
                <w:rStyle w:val="BodyTextChar"/>
                <w:color w:val="7A8C8E" w:themeColor="accent4"/>
              </w:rPr>
              <w:instrText xml:space="preserve"> PAGE </w:instrText>
            </w:r>
            <w:r w:rsidR="00473A08" w:rsidRPr="001251D9">
              <w:rPr>
                <w:rStyle w:val="BodyTextChar"/>
                <w:color w:val="7A8C8E" w:themeColor="accent4"/>
              </w:rPr>
              <w:fldChar w:fldCharType="separate"/>
            </w:r>
            <w:r w:rsidR="00D648C1">
              <w:rPr>
                <w:rStyle w:val="BodyTextChar"/>
                <w:noProof/>
                <w:color w:val="7A8C8E" w:themeColor="accent4"/>
              </w:rPr>
              <w:t>2</w:t>
            </w:r>
            <w:r w:rsidR="00473A08" w:rsidRPr="001251D9">
              <w:rPr>
                <w:rStyle w:val="BodyTextChar"/>
                <w:color w:val="7A8C8E" w:themeColor="accent4"/>
              </w:rPr>
              <w:fldChar w:fldCharType="end"/>
            </w:r>
            <w:r w:rsidR="00473A08" w:rsidRPr="001251D9">
              <w:rPr>
                <w:rStyle w:val="BodyTextChar"/>
                <w:color w:val="7A8C8E" w:themeColor="accent4"/>
              </w:rPr>
              <w:t xml:space="preserve"> of </w:t>
            </w:r>
            <w:r w:rsidR="00473A08" w:rsidRPr="001251D9">
              <w:rPr>
                <w:rStyle w:val="BodyTextChar"/>
                <w:color w:val="7A8C8E" w:themeColor="accent4"/>
              </w:rPr>
              <w:fldChar w:fldCharType="begin"/>
            </w:r>
            <w:r w:rsidR="00473A08" w:rsidRPr="001251D9">
              <w:rPr>
                <w:rStyle w:val="BodyTextChar"/>
                <w:color w:val="7A8C8E" w:themeColor="accent4"/>
              </w:rPr>
              <w:instrText xml:space="preserve"> NUMPAGES  </w:instrText>
            </w:r>
            <w:r w:rsidR="00473A08" w:rsidRPr="001251D9">
              <w:rPr>
                <w:rStyle w:val="BodyTextChar"/>
                <w:color w:val="7A8C8E" w:themeColor="accent4"/>
              </w:rPr>
              <w:fldChar w:fldCharType="separate"/>
            </w:r>
            <w:r w:rsidR="00D648C1">
              <w:rPr>
                <w:rStyle w:val="BodyTextChar"/>
                <w:noProof/>
                <w:color w:val="7A8C8E" w:themeColor="accent4"/>
              </w:rPr>
              <w:t>8</w:t>
            </w:r>
            <w:r w:rsidR="00473A08" w:rsidRPr="001251D9">
              <w:rPr>
                <w:rStyle w:val="BodyTextChar"/>
                <w:color w:val="7A8C8E" w:themeColor="accent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87557881"/>
      <w:docPartObj>
        <w:docPartGallery w:val="Page Numbers (Bottom of Page)"/>
        <w:docPartUnique/>
      </w:docPartObj>
    </w:sdtPr>
    <w:sdtContent>
      <w:p w14:paraId="5E335238" w14:textId="6477B88C" w:rsidR="00232F3E" w:rsidRPr="007B7544" w:rsidRDefault="00232F3E" w:rsidP="007B7544">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sdtContent>
  </w:sdt>
  <w:p w14:paraId="0DB91363" w14:textId="324DF2AA" w:rsidR="00000000" w:rsidRPr="007B7544" w:rsidRDefault="00000000" w:rsidP="007B7544">
    <w:pPr>
      <w:pStyle w:val="Footer"/>
    </w:pPr>
  </w:p>
  <w:p w14:paraId="187A6B0A" w14:textId="77777777" w:rsidR="000866C0" w:rsidRDefault="000866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209514" w14:textId="77777777" w:rsidR="007367F4" w:rsidRDefault="007367F4">
      <w:r>
        <w:separator/>
      </w:r>
    </w:p>
    <w:p w14:paraId="4903E50D" w14:textId="77777777" w:rsidR="007367F4" w:rsidRDefault="007367F4"/>
  </w:footnote>
  <w:footnote w:type="continuationSeparator" w:id="0">
    <w:p w14:paraId="2F749FCC" w14:textId="77777777" w:rsidR="007367F4" w:rsidRDefault="007367F4">
      <w:r>
        <w:continuationSeparator/>
      </w:r>
    </w:p>
    <w:p w14:paraId="28232D27" w14:textId="77777777" w:rsidR="007367F4" w:rsidRDefault="007367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F296FD" w14:textId="77777777" w:rsidR="00000000" w:rsidRPr="007B7544" w:rsidRDefault="00B7738B" w:rsidP="007B7544">
    <w:pPr>
      <w:pStyle w:val="Header"/>
    </w:pPr>
    <w:r w:rsidRPr="007B7544">
      <w:t>[Type the document title]</w:t>
    </w:r>
  </w:p>
  <w:p w14:paraId="1E974A71" w14:textId="77777777" w:rsidR="00000000" w:rsidRPr="007B7544" w:rsidRDefault="00B7738B" w:rsidP="007B7544">
    <w:pPr>
      <w:pStyle w:val="Header"/>
    </w:pPr>
    <w:r w:rsidRPr="007B7544">
      <w:t>[Type the date]</w:t>
    </w:r>
  </w:p>
  <w:p w14:paraId="2D0FA56C" w14:textId="77777777" w:rsidR="00000000" w:rsidRPr="007B7544" w:rsidRDefault="00B7738B" w:rsidP="007B7544">
    <w:pPr>
      <w:pStyle w:val="Header"/>
    </w:pPr>
    <w:r>
      <w:t>[Type text]</w:t>
    </w:r>
    <w:r>
      <w:tab/>
      <w:t xml:space="preserve">[Type </w:t>
    </w:r>
    <w:r w:rsidRPr="007B7544">
      <w:t>text]</w:t>
    </w:r>
    <w:r w:rsidRPr="007B7544">
      <w:tab/>
      <w:t>[Type text]</w:t>
    </w:r>
  </w:p>
  <w:p w14:paraId="4C49E7F1" w14:textId="77777777" w:rsidR="00000000" w:rsidRDefault="00000000">
    <w:pPr>
      <w:pStyle w:val="Header"/>
    </w:pPr>
  </w:p>
  <w:p w14:paraId="0EFE2831" w14:textId="77777777" w:rsidR="000866C0" w:rsidRDefault="000866C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760D5"/>
    <w:multiLevelType w:val="hybridMultilevel"/>
    <w:tmpl w:val="3E361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92B45"/>
    <w:multiLevelType w:val="hybridMultilevel"/>
    <w:tmpl w:val="54B631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060FC"/>
    <w:multiLevelType w:val="multilevel"/>
    <w:tmpl w:val="0409001F"/>
    <w:numStyleLink w:val="111111"/>
  </w:abstractNum>
  <w:abstractNum w:abstractNumId="3" w15:restartNumberingAfterBreak="0">
    <w:nsid w:val="09FF32C3"/>
    <w:multiLevelType w:val="hybridMultilevel"/>
    <w:tmpl w:val="EB7CB948"/>
    <w:lvl w:ilvl="0" w:tplc="F56E0C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FA00C0"/>
    <w:multiLevelType w:val="hybridMultilevel"/>
    <w:tmpl w:val="FD182324"/>
    <w:lvl w:ilvl="0" w:tplc="64EA03BC">
      <w:start w:val="1"/>
      <w:numFmt w:val="bullet"/>
      <w:lvlText w:val=""/>
      <w:lvlJc w:val="left"/>
      <w:pPr>
        <w:ind w:left="720" w:hanging="360"/>
      </w:pPr>
      <w:rPr>
        <w:rFonts w:ascii="Symbol" w:hAnsi="Symbol" w:hint="default"/>
      </w:rPr>
    </w:lvl>
    <w:lvl w:ilvl="1" w:tplc="9222B0D6">
      <w:start w:val="1"/>
      <w:numFmt w:val="bullet"/>
      <w:lvlText w:val="o"/>
      <w:lvlJc w:val="left"/>
      <w:pPr>
        <w:ind w:left="1440" w:hanging="360"/>
      </w:pPr>
      <w:rPr>
        <w:rFonts w:ascii="Courier New" w:hAnsi="Courier New" w:hint="default"/>
      </w:rPr>
    </w:lvl>
    <w:lvl w:ilvl="2" w:tplc="7AD850DA">
      <w:start w:val="1"/>
      <w:numFmt w:val="bullet"/>
      <w:lvlText w:val=""/>
      <w:lvlJc w:val="left"/>
      <w:pPr>
        <w:ind w:left="2160" w:hanging="360"/>
      </w:pPr>
      <w:rPr>
        <w:rFonts w:ascii="Wingdings" w:hAnsi="Wingdings" w:hint="default"/>
      </w:rPr>
    </w:lvl>
    <w:lvl w:ilvl="3" w:tplc="4E36BD36">
      <w:start w:val="1"/>
      <w:numFmt w:val="bullet"/>
      <w:lvlText w:val=""/>
      <w:lvlJc w:val="left"/>
      <w:pPr>
        <w:ind w:left="2880" w:hanging="360"/>
      </w:pPr>
      <w:rPr>
        <w:rFonts w:ascii="Symbol" w:hAnsi="Symbol" w:hint="default"/>
      </w:rPr>
    </w:lvl>
    <w:lvl w:ilvl="4" w:tplc="7574599E">
      <w:start w:val="1"/>
      <w:numFmt w:val="bullet"/>
      <w:lvlText w:val="o"/>
      <w:lvlJc w:val="left"/>
      <w:pPr>
        <w:ind w:left="3600" w:hanging="360"/>
      </w:pPr>
      <w:rPr>
        <w:rFonts w:ascii="Courier New" w:hAnsi="Courier New" w:hint="default"/>
      </w:rPr>
    </w:lvl>
    <w:lvl w:ilvl="5" w:tplc="6DB65F34">
      <w:start w:val="1"/>
      <w:numFmt w:val="bullet"/>
      <w:lvlText w:val=""/>
      <w:lvlJc w:val="left"/>
      <w:pPr>
        <w:ind w:left="4320" w:hanging="360"/>
      </w:pPr>
      <w:rPr>
        <w:rFonts w:ascii="Wingdings" w:hAnsi="Wingdings" w:hint="default"/>
      </w:rPr>
    </w:lvl>
    <w:lvl w:ilvl="6" w:tplc="AFACD8D0">
      <w:start w:val="1"/>
      <w:numFmt w:val="bullet"/>
      <w:lvlText w:val=""/>
      <w:lvlJc w:val="left"/>
      <w:pPr>
        <w:ind w:left="5040" w:hanging="360"/>
      </w:pPr>
      <w:rPr>
        <w:rFonts w:ascii="Symbol" w:hAnsi="Symbol" w:hint="default"/>
      </w:rPr>
    </w:lvl>
    <w:lvl w:ilvl="7" w:tplc="2A460C32">
      <w:start w:val="1"/>
      <w:numFmt w:val="bullet"/>
      <w:lvlText w:val="o"/>
      <w:lvlJc w:val="left"/>
      <w:pPr>
        <w:ind w:left="5760" w:hanging="360"/>
      </w:pPr>
      <w:rPr>
        <w:rFonts w:ascii="Courier New" w:hAnsi="Courier New" w:hint="default"/>
      </w:rPr>
    </w:lvl>
    <w:lvl w:ilvl="8" w:tplc="1C6A5608">
      <w:start w:val="1"/>
      <w:numFmt w:val="bullet"/>
      <w:lvlText w:val=""/>
      <w:lvlJc w:val="left"/>
      <w:pPr>
        <w:ind w:left="6480" w:hanging="360"/>
      </w:pPr>
      <w:rPr>
        <w:rFonts w:ascii="Wingdings" w:hAnsi="Wingdings" w:hint="default"/>
      </w:rPr>
    </w:lvl>
  </w:abstractNum>
  <w:abstractNum w:abstractNumId="5" w15:restartNumberingAfterBreak="0">
    <w:nsid w:val="1D044CB2"/>
    <w:multiLevelType w:val="hybridMultilevel"/>
    <w:tmpl w:val="39D28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E9069F"/>
    <w:multiLevelType w:val="hybridMultilevel"/>
    <w:tmpl w:val="63007D00"/>
    <w:lvl w:ilvl="0" w:tplc="F120EFA8">
      <w:start w:val="1"/>
      <w:numFmt w:val="bullet"/>
      <w:lvlText w:val=""/>
      <w:lvlJc w:val="left"/>
      <w:pPr>
        <w:ind w:left="720" w:hanging="360"/>
      </w:pPr>
      <w:rPr>
        <w:rFonts w:ascii="Symbol" w:hAnsi="Symbol" w:hint="default"/>
      </w:rPr>
    </w:lvl>
    <w:lvl w:ilvl="1" w:tplc="892CF870">
      <w:start w:val="1"/>
      <w:numFmt w:val="bullet"/>
      <w:lvlText w:val="o"/>
      <w:lvlJc w:val="left"/>
      <w:pPr>
        <w:ind w:left="1440" w:hanging="360"/>
      </w:pPr>
      <w:rPr>
        <w:rFonts w:ascii="Courier New" w:hAnsi="Courier New" w:hint="default"/>
      </w:rPr>
    </w:lvl>
    <w:lvl w:ilvl="2" w:tplc="75107582">
      <w:start w:val="1"/>
      <w:numFmt w:val="bullet"/>
      <w:lvlText w:val=""/>
      <w:lvlJc w:val="left"/>
      <w:pPr>
        <w:ind w:left="2160" w:hanging="360"/>
      </w:pPr>
      <w:rPr>
        <w:rFonts w:ascii="Wingdings" w:hAnsi="Wingdings" w:hint="default"/>
      </w:rPr>
    </w:lvl>
    <w:lvl w:ilvl="3" w:tplc="64F475CE">
      <w:start w:val="1"/>
      <w:numFmt w:val="bullet"/>
      <w:lvlText w:val=""/>
      <w:lvlJc w:val="left"/>
      <w:pPr>
        <w:ind w:left="2880" w:hanging="360"/>
      </w:pPr>
      <w:rPr>
        <w:rFonts w:ascii="Symbol" w:hAnsi="Symbol" w:hint="default"/>
      </w:rPr>
    </w:lvl>
    <w:lvl w:ilvl="4" w:tplc="F508DEC8">
      <w:start w:val="1"/>
      <w:numFmt w:val="bullet"/>
      <w:lvlText w:val="o"/>
      <w:lvlJc w:val="left"/>
      <w:pPr>
        <w:ind w:left="3600" w:hanging="360"/>
      </w:pPr>
      <w:rPr>
        <w:rFonts w:ascii="Courier New" w:hAnsi="Courier New" w:hint="default"/>
      </w:rPr>
    </w:lvl>
    <w:lvl w:ilvl="5" w:tplc="2500C26A">
      <w:start w:val="1"/>
      <w:numFmt w:val="bullet"/>
      <w:lvlText w:val=""/>
      <w:lvlJc w:val="left"/>
      <w:pPr>
        <w:ind w:left="4320" w:hanging="360"/>
      </w:pPr>
      <w:rPr>
        <w:rFonts w:ascii="Wingdings" w:hAnsi="Wingdings" w:hint="default"/>
      </w:rPr>
    </w:lvl>
    <w:lvl w:ilvl="6" w:tplc="D00A9E0E">
      <w:start w:val="1"/>
      <w:numFmt w:val="bullet"/>
      <w:lvlText w:val=""/>
      <w:lvlJc w:val="left"/>
      <w:pPr>
        <w:ind w:left="5040" w:hanging="360"/>
      </w:pPr>
      <w:rPr>
        <w:rFonts w:ascii="Symbol" w:hAnsi="Symbol" w:hint="default"/>
      </w:rPr>
    </w:lvl>
    <w:lvl w:ilvl="7" w:tplc="EEB4274A">
      <w:start w:val="1"/>
      <w:numFmt w:val="bullet"/>
      <w:lvlText w:val="o"/>
      <w:lvlJc w:val="left"/>
      <w:pPr>
        <w:ind w:left="5760" w:hanging="360"/>
      </w:pPr>
      <w:rPr>
        <w:rFonts w:ascii="Courier New" w:hAnsi="Courier New" w:hint="default"/>
      </w:rPr>
    </w:lvl>
    <w:lvl w:ilvl="8" w:tplc="8E4443D2">
      <w:start w:val="1"/>
      <w:numFmt w:val="bullet"/>
      <w:lvlText w:val=""/>
      <w:lvlJc w:val="left"/>
      <w:pPr>
        <w:ind w:left="6480" w:hanging="360"/>
      </w:pPr>
      <w:rPr>
        <w:rFonts w:ascii="Wingdings" w:hAnsi="Wingdings" w:hint="default"/>
      </w:rPr>
    </w:lvl>
  </w:abstractNum>
  <w:abstractNum w:abstractNumId="8" w15:restartNumberingAfterBreak="0">
    <w:nsid w:val="3D9371A5"/>
    <w:multiLevelType w:val="hybridMultilevel"/>
    <w:tmpl w:val="237235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AA72CCA"/>
    <w:multiLevelType w:val="hybridMultilevel"/>
    <w:tmpl w:val="19E4A14E"/>
    <w:lvl w:ilvl="0" w:tplc="25465328">
      <w:start w:val="1"/>
      <w:numFmt w:val="bullet"/>
      <w:lvlText w:val=""/>
      <w:lvlJc w:val="left"/>
      <w:pPr>
        <w:tabs>
          <w:tab w:val="num" w:pos="720"/>
        </w:tabs>
        <w:ind w:left="720" w:hanging="360"/>
      </w:pPr>
      <w:rPr>
        <w:rFonts w:ascii="Symbol" w:hAnsi="Symbol" w:hint="default"/>
      </w:rPr>
    </w:lvl>
    <w:lvl w:ilvl="1" w:tplc="8AEABA5C">
      <w:start w:val="1"/>
      <w:numFmt w:val="bullet"/>
      <w:lvlText w:val="o"/>
      <w:lvlJc w:val="left"/>
      <w:pPr>
        <w:tabs>
          <w:tab w:val="num" w:pos="1440"/>
        </w:tabs>
        <w:ind w:left="1440" w:hanging="360"/>
      </w:pPr>
      <w:rPr>
        <w:rFonts w:ascii="Courier New" w:hAnsi="Courier New" w:cs="Courier New" w:hint="default"/>
      </w:rPr>
    </w:lvl>
    <w:lvl w:ilvl="2" w:tplc="D95A060C">
      <w:start w:val="1"/>
      <w:numFmt w:val="bullet"/>
      <w:lvlText w:val=""/>
      <w:lvlJc w:val="left"/>
      <w:pPr>
        <w:tabs>
          <w:tab w:val="num" w:pos="2160"/>
        </w:tabs>
        <w:ind w:left="2160" w:hanging="360"/>
      </w:pPr>
      <w:rPr>
        <w:rFonts w:ascii="Wingdings" w:hAnsi="Wingdings" w:hint="default"/>
      </w:rPr>
    </w:lvl>
    <w:lvl w:ilvl="3" w:tplc="5E3E0670">
      <w:start w:val="1"/>
      <w:numFmt w:val="bullet"/>
      <w:lvlText w:val=""/>
      <w:lvlJc w:val="left"/>
      <w:pPr>
        <w:tabs>
          <w:tab w:val="num" w:pos="2880"/>
        </w:tabs>
        <w:ind w:left="2880" w:hanging="360"/>
      </w:pPr>
      <w:rPr>
        <w:rFonts w:ascii="Symbol" w:hAnsi="Symbol" w:hint="default"/>
      </w:rPr>
    </w:lvl>
    <w:lvl w:ilvl="4" w:tplc="498E1B8C">
      <w:start w:val="1"/>
      <w:numFmt w:val="bullet"/>
      <w:lvlText w:val="o"/>
      <w:lvlJc w:val="left"/>
      <w:pPr>
        <w:tabs>
          <w:tab w:val="num" w:pos="3600"/>
        </w:tabs>
        <w:ind w:left="3600" w:hanging="360"/>
      </w:pPr>
      <w:rPr>
        <w:rFonts w:ascii="Courier New" w:hAnsi="Courier New" w:cs="Courier New" w:hint="default"/>
      </w:rPr>
    </w:lvl>
    <w:lvl w:ilvl="5" w:tplc="2B385540">
      <w:start w:val="1"/>
      <w:numFmt w:val="bullet"/>
      <w:lvlText w:val=""/>
      <w:lvlJc w:val="left"/>
      <w:pPr>
        <w:tabs>
          <w:tab w:val="num" w:pos="4320"/>
        </w:tabs>
        <w:ind w:left="4320" w:hanging="360"/>
      </w:pPr>
      <w:rPr>
        <w:rFonts w:ascii="Wingdings" w:hAnsi="Wingdings" w:hint="default"/>
      </w:rPr>
    </w:lvl>
    <w:lvl w:ilvl="6" w:tplc="06AC4BDA">
      <w:start w:val="1"/>
      <w:numFmt w:val="bullet"/>
      <w:lvlText w:val=""/>
      <w:lvlJc w:val="left"/>
      <w:pPr>
        <w:tabs>
          <w:tab w:val="num" w:pos="5040"/>
        </w:tabs>
        <w:ind w:left="5040" w:hanging="360"/>
      </w:pPr>
      <w:rPr>
        <w:rFonts w:ascii="Symbol" w:hAnsi="Symbol" w:hint="default"/>
      </w:rPr>
    </w:lvl>
    <w:lvl w:ilvl="7" w:tplc="7F3A3576">
      <w:start w:val="1"/>
      <w:numFmt w:val="bullet"/>
      <w:lvlText w:val="o"/>
      <w:lvlJc w:val="left"/>
      <w:pPr>
        <w:tabs>
          <w:tab w:val="num" w:pos="5760"/>
        </w:tabs>
        <w:ind w:left="5760" w:hanging="360"/>
      </w:pPr>
      <w:rPr>
        <w:rFonts w:ascii="Courier New" w:hAnsi="Courier New" w:cs="Courier New" w:hint="default"/>
      </w:rPr>
    </w:lvl>
    <w:lvl w:ilvl="8" w:tplc="51B050DA">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D37AB1"/>
    <w:multiLevelType w:val="multilevel"/>
    <w:tmpl w:val="77C4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ED02EFC"/>
    <w:multiLevelType w:val="multilevel"/>
    <w:tmpl w:val="7222F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7A02A6A"/>
    <w:multiLevelType w:val="multilevel"/>
    <w:tmpl w:val="DB4C7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6E928C0"/>
    <w:multiLevelType w:val="hybridMultilevel"/>
    <w:tmpl w:val="F4D892B8"/>
    <w:lvl w:ilvl="0" w:tplc="0282B104">
      <w:start w:val="1"/>
      <w:numFmt w:val="bullet"/>
      <w:lvlText w:val=""/>
      <w:lvlJc w:val="left"/>
      <w:pPr>
        <w:ind w:left="720" w:hanging="360"/>
      </w:pPr>
      <w:rPr>
        <w:rFonts w:ascii="Symbol" w:hAnsi="Symbol" w:hint="default"/>
      </w:rPr>
    </w:lvl>
    <w:lvl w:ilvl="1" w:tplc="9DDECCAC">
      <w:start w:val="1"/>
      <w:numFmt w:val="bullet"/>
      <w:lvlText w:val="o"/>
      <w:lvlJc w:val="left"/>
      <w:pPr>
        <w:ind w:left="1440" w:hanging="360"/>
      </w:pPr>
      <w:rPr>
        <w:rFonts w:ascii="Courier New" w:hAnsi="Courier New" w:hint="default"/>
      </w:rPr>
    </w:lvl>
    <w:lvl w:ilvl="2" w:tplc="92C4F95E">
      <w:start w:val="1"/>
      <w:numFmt w:val="bullet"/>
      <w:lvlText w:val=""/>
      <w:lvlJc w:val="left"/>
      <w:pPr>
        <w:ind w:left="2160" w:hanging="360"/>
      </w:pPr>
      <w:rPr>
        <w:rFonts w:ascii="Wingdings" w:hAnsi="Wingdings" w:hint="default"/>
      </w:rPr>
    </w:lvl>
    <w:lvl w:ilvl="3" w:tplc="17406DB6">
      <w:start w:val="1"/>
      <w:numFmt w:val="bullet"/>
      <w:lvlText w:val=""/>
      <w:lvlJc w:val="left"/>
      <w:pPr>
        <w:ind w:left="2880" w:hanging="360"/>
      </w:pPr>
      <w:rPr>
        <w:rFonts w:ascii="Symbol" w:hAnsi="Symbol" w:hint="default"/>
      </w:rPr>
    </w:lvl>
    <w:lvl w:ilvl="4" w:tplc="8248758E">
      <w:start w:val="1"/>
      <w:numFmt w:val="bullet"/>
      <w:lvlText w:val="o"/>
      <w:lvlJc w:val="left"/>
      <w:pPr>
        <w:ind w:left="3600" w:hanging="360"/>
      </w:pPr>
      <w:rPr>
        <w:rFonts w:ascii="Courier New" w:hAnsi="Courier New" w:hint="default"/>
      </w:rPr>
    </w:lvl>
    <w:lvl w:ilvl="5" w:tplc="4C1E6948">
      <w:start w:val="1"/>
      <w:numFmt w:val="bullet"/>
      <w:lvlText w:val=""/>
      <w:lvlJc w:val="left"/>
      <w:pPr>
        <w:ind w:left="4320" w:hanging="360"/>
      </w:pPr>
      <w:rPr>
        <w:rFonts w:ascii="Wingdings" w:hAnsi="Wingdings" w:hint="default"/>
      </w:rPr>
    </w:lvl>
    <w:lvl w:ilvl="6" w:tplc="79CCFBEE">
      <w:start w:val="1"/>
      <w:numFmt w:val="bullet"/>
      <w:lvlText w:val=""/>
      <w:lvlJc w:val="left"/>
      <w:pPr>
        <w:ind w:left="5040" w:hanging="360"/>
      </w:pPr>
      <w:rPr>
        <w:rFonts w:ascii="Symbol" w:hAnsi="Symbol" w:hint="default"/>
      </w:rPr>
    </w:lvl>
    <w:lvl w:ilvl="7" w:tplc="75B65EFE">
      <w:start w:val="1"/>
      <w:numFmt w:val="bullet"/>
      <w:lvlText w:val="o"/>
      <w:lvlJc w:val="left"/>
      <w:pPr>
        <w:ind w:left="5760" w:hanging="360"/>
      </w:pPr>
      <w:rPr>
        <w:rFonts w:ascii="Courier New" w:hAnsi="Courier New" w:hint="default"/>
      </w:rPr>
    </w:lvl>
    <w:lvl w:ilvl="8" w:tplc="B16290FC">
      <w:start w:val="1"/>
      <w:numFmt w:val="bullet"/>
      <w:lvlText w:val=""/>
      <w:lvlJc w:val="left"/>
      <w:pPr>
        <w:ind w:left="6480" w:hanging="360"/>
      </w:pPr>
      <w:rPr>
        <w:rFonts w:ascii="Wingdings" w:hAnsi="Wingdings" w:hint="default"/>
      </w:rPr>
    </w:lvl>
  </w:abstractNum>
  <w:abstractNum w:abstractNumId="14" w15:restartNumberingAfterBreak="0">
    <w:nsid w:val="7766615D"/>
    <w:multiLevelType w:val="multilevel"/>
    <w:tmpl w:val="DE249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96209767">
    <w:abstractNumId w:val="7"/>
  </w:num>
  <w:num w:numId="2" w16cid:durableId="1401362326">
    <w:abstractNumId w:val="4"/>
  </w:num>
  <w:num w:numId="3" w16cid:durableId="1977178829">
    <w:abstractNumId w:val="13"/>
  </w:num>
  <w:num w:numId="4" w16cid:durableId="645282310">
    <w:abstractNumId w:val="2"/>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5" w16cid:durableId="2028947303">
    <w:abstractNumId w:val="6"/>
  </w:num>
  <w:num w:numId="6" w16cid:durableId="163864470">
    <w:abstractNumId w:val="8"/>
  </w:num>
  <w:num w:numId="7" w16cid:durableId="316225446">
    <w:abstractNumId w:val="3"/>
  </w:num>
  <w:num w:numId="8" w16cid:durableId="1729106228">
    <w:abstractNumId w:val="9"/>
  </w:num>
  <w:num w:numId="9" w16cid:durableId="218594465">
    <w:abstractNumId w:val="1"/>
  </w:num>
  <w:num w:numId="10" w16cid:durableId="1157384986">
    <w:abstractNumId w:val="11"/>
  </w:num>
  <w:num w:numId="11" w16cid:durableId="1995257060">
    <w:abstractNumId w:val="10"/>
  </w:num>
  <w:num w:numId="12" w16cid:durableId="2013221699">
    <w:abstractNumId w:val="0"/>
  </w:num>
  <w:num w:numId="13" w16cid:durableId="1970939196">
    <w:abstractNumId w:val="5"/>
  </w:num>
  <w:num w:numId="14" w16cid:durableId="1824271901">
    <w:abstractNumId w:val="12"/>
  </w:num>
  <w:num w:numId="15" w16cid:durableId="2257276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2AD2"/>
    <w:rsid w:val="00003607"/>
    <w:rsid w:val="0002234B"/>
    <w:rsid w:val="000249BC"/>
    <w:rsid w:val="000308BB"/>
    <w:rsid w:val="00036F2B"/>
    <w:rsid w:val="0004470D"/>
    <w:rsid w:val="000866C0"/>
    <w:rsid w:val="000A19AC"/>
    <w:rsid w:val="000C1F9D"/>
    <w:rsid w:val="00122201"/>
    <w:rsid w:val="001251D9"/>
    <w:rsid w:val="001325CF"/>
    <w:rsid w:val="00162625"/>
    <w:rsid w:val="00166DEC"/>
    <w:rsid w:val="00171D9C"/>
    <w:rsid w:val="00187331"/>
    <w:rsid w:val="001A1BBF"/>
    <w:rsid w:val="001B5077"/>
    <w:rsid w:val="001E430B"/>
    <w:rsid w:val="001F16B5"/>
    <w:rsid w:val="002135D8"/>
    <w:rsid w:val="00232F3E"/>
    <w:rsid w:val="00247409"/>
    <w:rsid w:val="00253300"/>
    <w:rsid w:val="00255E5C"/>
    <w:rsid w:val="00256726"/>
    <w:rsid w:val="00261D61"/>
    <w:rsid w:val="00276AA7"/>
    <w:rsid w:val="002A341D"/>
    <w:rsid w:val="002B1E6B"/>
    <w:rsid w:val="002B3076"/>
    <w:rsid w:val="002B40D6"/>
    <w:rsid w:val="002B4B07"/>
    <w:rsid w:val="002C1FAE"/>
    <w:rsid w:val="002D3FBC"/>
    <w:rsid w:val="002D42EF"/>
    <w:rsid w:val="002E4304"/>
    <w:rsid w:val="002F2ECD"/>
    <w:rsid w:val="00310C2C"/>
    <w:rsid w:val="003139BD"/>
    <w:rsid w:val="00317567"/>
    <w:rsid w:val="00333991"/>
    <w:rsid w:val="003418D8"/>
    <w:rsid w:val="00377E98"/>
    <w:rsid w:val="003A5A4D"/>
    <w:rsid w:val="003B00BE"/>
    <w:rsid w:val="003D6BB7"/>
    <w:rsid w:val="003D7CBA"/>
    <w:rsid w:val="003E62E7"/>
    <w:rsid w:val="003F3E0D"/>
    <w:rsid w:val="0040240C"/>
    <w:rsid w:val="00431BBF"/>
    <w:rsid w:val="004408BD"/>
    <w:rsid w:val="0047290F"/>
    <w:rsid w:val="00473A08"/>
    <w:rsid w:val="00480367"/>
    <w:rsid w:val="004D1D55"/>
    <w:rsid w:val="004D408B"/>
    <w:rsid w:val="004D4D4E"/>
    <w:rsid w:val="004E1FD6"/>
    <w:rsid w:val="004E6978"/>
    <w:rsid w:val="004F1E98"/>
    <w:rsid w:val="005001EA"/>
    <w:rsid w:val="005011C7"/>
    <w:rsid w:val="00511804"/>
    <w:rsid w:val="00521B86"/>
    <w:rsid w:val="0052459D"/>
    <w:rsid w:val="005247EF"/>
    <w:rsid w:val="0055770B"/>
    <w:rsid w:val="005577F2"/>
    <w:rsid w:val="00560353"/>
    <w:rsid w:val="005625E6"/>
    <w:rsid w:val="00592928"/>
    <w:rsid w:val="00612180"/>
    <w:rsid w:val="00625E47"/>
    <w:rsid w:val="00640228"/>
    <w:rsid w:val="006543C8"/>
    <w:rsid w:val="0069520A"/>
    <w:rsid w:val="00696DCB"/>
    <w:rsid w:val="006A4550"/>
    <w:rsid w:val="006B3D22"/>
    <w:rsid w:val="006E41E9"/>
    <w:rsid w:val="006E7F6C"/>
    <w:rsid w:val="006F49C5"/>
    <w:rsid w:val="006F5F9A"/>
    <w:rsid w:val="00701F76"/>
    <w:rsid w:val="007062F5"/>
    <w:rsid w:val="00712F8C"/>
    <w:rsid w:val="00726FD8"/>
    <w:rsid w:val="007367F4"/>
    <w:rsid w:val="00736A5E"/>
    <w:rsid w:val="00764DA9"/>
    <w:rsid w:val="0076553B"/>
    <w:rsid w:val="007679B7"/>
    <w:rsid w:val="00773C19"/>
    <w:rsid w:val="0078740F"/>
    <w:rsid w:val="00791835"/>
    <w:rsid w:val="007B3F5F"/>
    <w:rsid w:val="007B7544"/>
    <w:rsid w:val="007C628F"/>
    <w:rsid w:val="007D62C6"/>
    <w:rsid w:val="007D6A2D"/>
    <w:rsid w:val="0083337B"/>
    <w:rsid w:val="00842A9C"/>
    <w:rsid w:val="008851C4"/>
    <w:rsid w:val="00894B6C"/>
    <w:rsid w:val="008A7174"/>
    <w:rsid w:val="008B0D2E"/>
    <w:rsid w:val="008B6D8C"/>
    <w:rsid w:val="008C33D6"/>
    <w:rsid w:val="008C74C5"/>
    <w:rsid w:val="008D7F50"/>
    <w:rsid w:val="008F0FD7"/>
    <w:rsid w:val="009003A2"/>
    <w:rsid w:val="00935E54"/>
    <w:rsid w:val="0093682A"/>
    <w:rsid w:val="009460A2"/>
    <w:rsid w:val="0098102F"/>
    <w:rsid w:val="00981C0A"/>
    <w:rsid w:val="009858A4"/>
    <w:rsid w:val="0099364C"/>
    <w:rsid w:val="0099564B"/>
    <w:rsid w:val="009A2572"/>
    <w:rsid w:val="009C650B"/>
    <w:rsid w:val="009D61E7"/>
    <w:rsid w:val="009D67D8"/>
    <w:rsid w:val="009D70CC"/>
    <w:rsid w:val="009E2F88"/>
    <w:rsid w:val="009E3044"/>
    <w:rsid w:val="009F6442"/>
    <w:rsid w:val="00A10C19"/>
    <w:rsid w:val="00A350F9"/>
    <w:rsid w:val="00A430BD"/>
    <w:rsid w:val="00A4672C"/>
    <w:rsid w:val="00A535B1"/>
    <w:rsid w:val="00A57A4C"/>
    <w:rsid w:val="00A6591B"/>
    <w:rsid w:val="00A74624"/>
    <w:rsid w:val="00A85113"/>
    <w:rsid w:val="00A96EAF"/>
    <w:rsid w:val="00AA6080"/>
    <w:rsid w:val="00AC4ED7"/>
    <w:rsid w:val="00AE6A3D"/>
    <w:rsid w:val="00AF0307"/>
    <w:rsid w:val="00B230CA"/>
    <w:rsid w:val="00B328A0"/>
    <w:rsid w:val="00B3476F"/>
    <w:rsid w:val="00B43E4C"/>
    <w:rsid w:val="00B637BF"/>
    <w:rsid w:val="00B64782"/>
    <w:rsid w:val="00B74029"/>
    <w:rsid w:val="00B7738B"/>
    <w:rsid w:val="00B872DD"/>
    <w:rsid w:val="00B91EB0"/>
    <w:rsid w:val="00BC6244"/>
    <w:rsid w:val="00BE19B9"/>
    <w:rsid w:val="00C009FD"/>
    <w:rsid w:val="00C03651"/>
    <w:rsid w:val="00C03880"/>
    <w:rsid w:val="00C10F8D"/>
    <w:rsid w:val="00C17EF4"/>
    <w:rsid w:val="00C304D9"/>
    <w:rsid w:val="00C35B7A"/>
    <w:rsid w:val="00C4442E"/>
    <w:rsid w:val="00C96644"/>
    <w:rsid w:val="00CB1E06"/>
    <w:rsid w:val="00CB5938"/>
    <w:rsid w:val="00CE12AE"/>
    <w:rsid w:val="00CE7803"/>
    <w:rsid w:val="00CF1733"/>
    <w:rsid w:val="00CF1B63"/>
    <w:rsid w:val="00CF4B1B"/>
    <w:rsid w:val="00CF5DAE"/>
    <w:rsid w:val="00CF7F69"/>
    <w:rsid w:val="00D41617"/>
    <w:rsid w:val="00D4162D"/>
    <w:rsid w:val="00D41EA4"/>
    <w:rsid w:val="00D42F1A"/>
    <w:rsid w:val="00D648C1"/>
    <w:rsid w:val="00D92381"/>
    <w:rsid w:val="00DA27F7"/>
    <w:rsid w:val="00DB48B4"/>
    <w:rsid w:val="00DE569B"/>
    <w:rsid w:val="00DF3923"/>
    <w:rsid w:val="00E035BE"/>
    <w:rsid w:val="00E355ED"/>
    <w:rsid w:val="00E73721"/>
    <w:rsid w:val="00E74DAC"/>
    <w:rsid w:val="00E803E8"/>
    <w:rsid w:val="00E85376"/>
    <w:rsid w:val="00E94BE2"/>
    <w:rsid w:val="00ED35AB"/>
    <w:rsid w:val="00EE2D7B"/>
    <w:rsid w:val="00EF260C"/>
    <w:rsid w:val="00EF762A"/>
    <w:rsid w:val="00F12280"/>
    <w:rsid w:val="00F30822"/>
    <w:rsid w:val="00F52058"/>
    <w:rsid w:val="00F55160"/>
    <w:rsid w:val="00FA3B47"/>
    <w:rsid w:val="00FB36DA"/>
    <w:rsid w:val="013A5DE8"/>
    <w:rsid w:val="01534C45"/>
    <w:rsid w:val="07D30BC3"/>
    <w:rsid w:val="08B23878"/>
    <w:rsid w:val="0954D361"/>
    <w:rsid w:val="0E7789E4"/>
    <w:rsid w:val="0FF5A771"/>
    <w:rsid w:val="130D2D85"/>
    <w:rsid w:val="1B92C1CF"/>
    <w:rsid w:val="1CF7D7CA"/>
    <w:rsid w:val="1F411AF1"/>
    <w:rsid w:val="1F8FE431"/>
    <w:rsid w:val="2305DEDC"/>
    <w:rsid w:val="240ED808"/>
    <w:rsid w:val="2431926E"/>
    <w:rsid w:val="2894126A"/>
    <w:rsid w:val="296C7540"/>
    <w:rsid w:val="29F38AEF"/>
    <w:rsid w:val="2D402555"/>
    <w:rsid w:val="33228997"/>
    <w:rsid w:val="39F7E8A5"/>
    <w:rsid w:val="3CB5F42B"/>
    <w:rsid w:val="405E7F09"/>
    <w:rsid w:val="4738D778"/>
    <w:rsid w:val="4A8BC133"/>
    <w:rsid w:val="4DBFDAE8"/>
    <w:rsid w:val="5365F3C8"/>
    <w:rsid w:val="5929155E"/>
    <w:rsid w:val="59321CAE"/>
    <w:rsid w:val="5C60B620"/>
    <w:rsid w:val="5F244BFB"/>
    <w:rsid w:val="6456F1EC"/>
    <w:rsid w:val="69E2D510"/>
    <w:rsid w:val="6AC7900E"/>
    <w:rsid w:val="70A65572"/>
    <w:rsid w:val="725E54C5"/>
    <w:rsid w:val="77ACA3FE"/>
    <w:rsid w:val="7CE792BB"/>
    <w:rsid w:val="7D7D3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560C1"/>
  <w15:docId w15:val="{8E272BDA-3932-4E4A-9C2D-CEEDCADA6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7738B"/>
    <w:rPr>
      <w:rFonts w:ascii="Arial" w:eastAsia="Times New Roman" w:hAnsi="Arial"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9E3044"/>
    <w:pPr>
      <w:outlineLvl w:val="1"/>
    </w:pPr>
    <w:rPr>
      <w:color w:val="C81A1A" w:themeColor="accent6"/>
    </w:rPr>
  </w:style>
  <w:style w:type="paragraph" w:styleId="Heading3">
    <w:name w:val="heading 3"/>
    <w:basedOn w:val="Heading"/>
    <w:next w:val="Normal"/>
    <w:link w:val="Heading3Char"/>
    <w:uiPriority w:val="9"/>
    <w:unhideWhenUsed/>
    <w:qFormat/>
    <w:rsid w:val="009E3044"/>
    <w:pPr>
      <w:outlineLvl w:val="2"/>
    </w:pPr>
    <w:rPr>
      <w:color w:val="C81A1A" w:themeColor="accent6"/>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eastAsiaTheme="majorEastAsia" w:hAnsiTheme="majorHAnsi" w:cstheme="majorBidi"/>
      <w:i/>
      <w:iCs/>
      <w:color w:val="41758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customStyle="1" w:styleId="HeaderChar">
    <w:name w:val="Header Char"/>
    <w:aliases w:val="Customisable document title Char"/>
    <w:basedOn w:val="DefaultParagraphFont"/>
    <w:link w:val="Header"/>
    <w:uiPriority w:val="99"/>
    <w:rsid w:val="00B7738B"/>
    <w:rPr>
      <w:rFonts w:ascii="Arial" w:eastAsia="Times New Roman" w:hAnsi="Arial"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customStyle="1" w:styleId="FooterChar">
    <w:name w:val="Footer Char"/>
    <w:basedOn w:val="DefaultParagraphFont"/>
    <w:link w:val="Footer"/>
    <w:uiPriority w:val="99"/>
    <w:rsid w:val="00B7738B"/>
    <w:rPr>
      <w:rFonts w:ascii="Arial" w:eastAsia="Times New Roman" w:hAnsi="Arial" w:cs="Times New Roman"/>
      <w:sz w:val="22"/>
      <w:szCs w:val="20"/>
      <w:lang w:val="en-GB"/>
    </w:rPr>
  </w:style>
  <w:style w:type="paragraph" w:customStyle="1" w:styleId="Customisabledocumentheading">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customStyle="1" w:styleId="CommentTextChar">
    <w:name w:val="Comment Text Char"/>
    <w:basedOn w:val="DefaultParagraphFont"/>
    <w:link w:val="CommentText"/>
    <w:uiPriority w:val="99"/>
    <w:semiHidden/>
    <w:rsid w:val="00B7738B"/>
    <w:rPr>
      <w:rFonts w:ascii="Arial" w:eastAsia="Times New Roman" w:hAnsi="Arial" w:cs="Times New Roman"/>
      <w:lang w:val="en-GB"/>
    </w:rPr>
  </w:style>
  <w:style w:type="paragraph" w:customStyle="1" w:styleId="Body">
    <w:name w:val="Body"/>
    <w:basedOn w:val="Normal"/>
    <w:qFormat/>
    <w:rsid w:val="009E3044"/>
    <w:pPr>
      <w:pBdr>
        <w:top w:val="nil"/>
        <w:left w:val="nil"/>
        <w:bottom w:val="nil"/>
        <w:right w:val="nil"/>
        <w:between w:val="nil"/>
        <w:bar w:val="nil"/>
      </w:pBdr>
      <w:spacing w:before="120" w:after="120"/>
      <w:textAlignment w:val="baseline"/>
    </w:pPr>
    <w:rPr>
      <w:rFonts w:ascii="Palatino Linotype" w:eastAsia="Arial Unicode MS" w:hAnsi="Palatino Linotype" w:cs="Arial"/>
      <w:color w:val="404040"/>
      <w:sz w:val="24"/>
      <w:szCs w:val="22"/>
      <w:u w:color="000000"/>
      <w:bdr w:val="nil"/>
      <w:lang w:val="en-US"/>
    </w:rPr>
  </w:style>
  <w:style w:type="paragraph" w:styleId="ListParagraph">
    <w:name w:val="List Paragraph"/>
    <w:basedOn w:val="Normal"/>
    <w:uiPriority w:val="34"/>
    <w:rsid w:val="00B7738B"/>
    <w:pPr>
      <w:pBdr>
        <w:top w:val="nil"/>
        <w:left w:val="nil"/>
        <w:bottom w:val="nil"/>
        <w:right w:val="nil"/>
        <w:between w:val="nil"/>
        <w:bar w:val="nil"/>
      </w:pBdr>
      <w:ind w:left="720"/>
      <w:contextualSpacing/>
    </w:pPr>
    <w:rPr>
      <w:rFonts w:ascii="Calibri" w:eastAsia="Calibri" w:hAnsi="Calibri" w:cs="Calibri"/>
      <w:color w:val="000000"/>
      <w:szCs w:val="22"/>
      <w:u w:color="000000"/>
      <w:bdr w:val="nil"/>
      <w:lang w:val="en-US"/>
    </w:rPr>
  </w:style>
  <w:style w:type="numbering" w:styleId="111111">
    <w:name w:val="Outline List 2"/>
    <w:basedOn w:val="NoList"/>
    <w:uiPriority w:val="99"/>
    <w:semiHidden/>
    <w:unhideWhenUsed/>
    <w:rsid w:val="00B7738B"/>
    <w:pPr>
      <w:numPr>
        <w:numId w:val="5"/>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B7738B"/>
    <w:rPr>
      <w:rFonts w:ascii="Times New Roman" w:eastAsia="Times New Roman" w:hAnsi="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480367"/>
    <w:rPr>
      <w:rFonts w:ascii="Times New Roman" w:eastAsia="Times New Roman" w:hAnsi="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customStyle="1" w:styleId="CommentSubjectChar">
    <w:name w:val="Comment Subject Char"/>
    <w:basedOn w:val="CommentTextChar"/>
    <w:link w:val="CommentSubject"/>
    <w:uiPriority w:val="99"/>
    <w:semiHidden/>
    <w:rsid w:val="008D7F50"/>
    <w:rPr>
      <w:rFonts w:ascii="Arial" w:eastAsia="Times New Roman" w:hAnsi="Arial"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customStyle="1" w:styleId="Heading1Char">
    <w:name w:val="Heading 1 Char"/>
    <w:basedOn w:val="DefaultParagraphFont"/>
    <w:link w:val="Heading1"/>
    <w:uiPriority w:val="9"/>
    <w:rsid w:val="00EF762A"/>
    <w:rPr>
      <w:rFonts w:ascii="Palatino Linotype" w:eastAsiaTheme="majorEastAsia" w:hAnsi="Palatino Linotype" w:cstheme="majorBidi"/>
      <w:b/>
      <w:noProof/>
      <w:spacing w:val="-10"/>
      <w:kern w:val="28"/>
      <w:sz w:val="56"/>
      <w:szCs w:val="56"/>
      <w:lang w:val="en-GB"/>
    </w:rPr>
  </w:style>
  <w:style w:type="paragraph" w:styleId="Title">
    <w:name w:val="Title"/>
    <w:basedOn w:val="Normal"/>
    <w:next w:val="Normal"/>
    <w:link w:val="TitleChar"/>
    <w:uiPriority w:val="10"/>
    <w:rsid w:val="00036F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F2B"/>
    <w:rPr>
      <w:rFonts w:asciiTheme="majorHAnsi" w:eastAsiaTheme="majorEastAsia" w:hAnsiTheme="majorHAnsi" w:cstheme="majorBidi"/>
      <w:spacing w:val="-10"/>
      <w:kern w:val="28"/>
      <w:sz w:val="56"/>
      <w:szCs w:val="56"/>
      <w:lang w:val="en-GB"/>
    </w:rPr>
  </w:style>
  <w:style w:type="character" w:customStyle="1" w:styleId="Heading2Char">
    <w:name w:val="Heading 2 Char"/>
    <w:basedOn w:val="DefaultParagraphFont"/>
    <w:link w:val="Heading2"/>
    <w:uiPriority w:val="9"/>
    <w:rsid w:val="009E3044"/>
    <w:rPr>
      <w:rFonts w:ascii="Palatino Linotype" w:eastAsia="Times New Roman" w:hAnsi="Palatino Linotype" w:cs="Arial"/>
      <w:color w:val="C81A1A" w:themeColor="accent6"/>
      <w:sz w:val="52"/>
      <w:szCs w:val="52"/>
      <w:lang w:val="en-GB"/>
    </w:rPr>
  </w:style>
  <w:style w:type="table" w:styleId="TableGrid">
    <w:name w:val="Table Grid"/>
    <w:basedOn w:val="TableNormal"/>
    <w:uiPriority w:val="39"/>
    <w:rsid w:val="00036F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link w:val="paragraphChar"/>
    <w:rsid w:val="00232F3E"/>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232F3E"/>
  </w:style>
  <w:style w:type="character" w:customStyle="1" w:styleId="eop">
    <w:name w:val="eop"/>
    <w:basedOn w:val="DefaultParagraphFont"/>
    <w:rsid w:val="00232F3E"/>
  </w:style>
  <w:style w:type="paragraph" w:customStyle="1" w:styleId="DocumentTitle">
    <w:name w:val="Document Title"/>
    <w:basedOn w:val="Title"/>
    <w:link w:val="DocumentTitleChar"/>
    <w:rsid w:val="0093682A"/>
    <w:pPr>
      <w:jc w:val="center"/>
    </w:pPr>
    <w:rPr>
      <w:rFonts w:ascii="Palatino Linotype" w:hAnsi="Palatino Linotype"/>
      <w:b/>
      <w:noProof/>
    </w:rPr>
  </w:style>
  <w:style w:type="paragraph" w:customStyle="1" w:styleId="DocumentDetails">
    <w:name w:val="Document Details"/>
    <w:basedOn w:val="Normal"/>
    <w:link w:val="DocumentDetailsChar"/>
    <w:rsid w:val="0093682A"/>
    <w:rPr>
      <w:rFonts w:ascii="Palatino Linotype" w:eastAsia="MS Gothic" w:hAnsi="Palatino Linotype"/>
      <w:b/>
      <w:color w:val="808080" w:themeColor="background1" w:themeShade="80"/>
    </w:rPr>
  </w:style>
  <w:style w:type="character" w:customStyle="1" w:styleId="DocumentTitleChar">
    <w:name w:val="Document Title Char"/>
    <w:basedOn w:val="TitleChar"/>
    <w:link w:val="DocumentTitle"/>
    <w:rsid w:val="0093682A"/>
    <w:rPr>
      <w:rFonts w:ascii="Palatino Linotype" w:eastAsiaTheme="majorEastAsia" w:hAnsi="Palatino Linotype" w:cstheme="majorBidi"/>
      <w:b/>
      <w:noProof/>
      <w:spacing w:val="-10"/>
      <w:kern w:val="28"/>
      <w:sz w:val="56"/>
      <w:szCs w:val="56"/>
      <w:lang w:val="en-GB"/>
    </w:rPr>
  </w:style>
  <w:style w:type="paragraph" w:customStyle="1" w:styleId="Title0">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customStyle="1" w:styleId="DocumentDetailsChar">
    <w:name w:val="Document Details Char"/>
    <w:basedOn w:val="DefaultParagraphFont"/>
    <w:link w:val="DocumentDetails"/>
    <w:rsid w:val="0093682A"/>
    <w:rPr>
      <w:rFonts w:ascii="Palatino Linotype" w:eastAsia="MS Gothic" w:hAnsi="Palatino Linotype" w:cs="Times New Roman"/>
      <w:b/>
      <w:color w:val="808080" w:themeColor="background1" w:themeShade="80"/>
      <w:sz w:val="22"/>
      <w:szCs w:val="20"/>
      <w:lang w:val="en-GB"/>
    </w:rPr>
  </w:style>
  <w:style w:type="character" w:customStyle="1" w:styleId="UnresolvedMention1">
    <w:name w:val="Unresolved Mention1"/>
    <w:basedOn w:val="DefaultParagraphFont"/>
    <w:uiPriority w:val="99"/>
    <w:semiHidden/>
    <w:unhideWhenUsed/>
    <w:rsid w:val="0093682A"/>
    <w:rPr>
      <w:color w:val="605E5C"/>
      <w:shd w:val="clear" w:color="auto" w:fill="E1DFDD"/>
    </w:rPr>
  </w:style>
  <w:style w:type="character" w:customStyle="1" w:styleId="paragraphChar">
    <w:name w:val="paragraph Char"/>
    <w:basedOn w:val="DefaultParagraphFont"/>
    <w:link w:val="paragraph"/>
    <w:rsid w:val="0093682A"/>
    <w:rPr>
      <w:rFonts w:ascii="Times New Roman" w:eastAsia="Times New Roman" w:hAnsi="Times New Roman" w:cs="Times New Roman"/>
      <w:lang w:val="en-GB"/>
    </w:rPr>
  </w:style>
  <w:style w:type="character" w:customStyle="1" w:styleId="TitleChar0">
    <w:name w:val="! Title Char"/>
    <w:basedOn w:val="paragraphChar"/>
    <w:link w:val="Title0"/>
    <w:rsid w:val="00E035BE"/>
    <w:rPr>
      <w:rFonts w:ascii="Palatino Linotype" w:eastAsia="Times New Roman" w:hAnsi="Palatino Linotype" w:cs="Arial"/>
      <w:color w:val="467E90"/>
      <w:sz w:val="52"/>
      <w:szCs w:val="52"/>
      <w:lang w:val="en-GB"/>
    </w:rPr>
  </w:style>
  <w:style w:type="paragraph" w:customStyle="1" w:styleId="Heading">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customStyle="1" w:styleId="BodyText">
    <w:name w:val="! Body Text"/>
    <w:basedOn w:val="Body"/>
    <w:link w:val="BodyTextChar"/>
    <w:rsid w:val="004D1D55"/>
  </w:style>
  <w:style w:type="character" w:customStyle="1" w:styleId="HeadingChar">
    <w:name w:val="! Heading Char"/>
    <w:basedOn w:val="paragraphChar"/>
    <w:link w:val="Heading"/>
    <w:rsid w:val="00E035BE"/>
    <w:rPr>
      <w:rFonts w:ascii="Palatino Linotype" w:eastAsia="Times New Roman" w:hAnsi="Palatino Linotype" w:cs="Arial"/>
      <w:color w:val="467E90"/>
      <w:sz w:val="32"/>
      <w:szCs w:val="32"/>
      <w:lang w:val="en-GB"/>
    </w:rPr>
  </w:style>
  <w:style w:type="paragraph" w:customStyle="1" w:styleId="LOCKEDCONTENTDONOTUSE">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customStyle="1" w:styleId="BodyTextChar">
    <w:name w:val="! Body Text Char"/>
    <w:basedOn w:val="paragraphChar"/>
    <w:link w:val="BodyText"/>
    <w:rsid w:val="004D1D55"/>
    <w:rPr>
      <w:rFonts w:ascii="Palatino Linotype" w:eastAsia="Arial Unicode MS" w:hAnsi="Palatino Linotype" w:cs="Arial"/>
      <w:color w:val="404040"/>
      <w:szCs w:val="22"/>
      <w:u w:color="000000"/>
      <w:bdr w:val="nil"/>
      <w:lang w:val="en-GB"/>
    </w:rPr>
  </w:style>
  <w:style w:type="character" w:customStyle="1" w:styleId="LOCKEDCONTENTDONOTUSEChar">
    <w:name w:val="LOCKED_CONTENT_DO_NOT_USE Char"/>
    <w:basedOn w:val="DefaultParagraphFont"/>
    <w:link w:val="LOCKEDCONTENTDONOTUSE"/>
    <w:rsid w:val="007B7544"/>
    <w:rPr>
      <w:rFonts w:ascii="Palatino Linotype" w:eastAsia="Times New Roman" w:hAnsi="Palatino Linotype"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customStyle="1" w:styleId="Title1">
    <w:name w:val="!Title"/>
    <w:basedOn w:val="DocumentTitle"/>
    <w:next w:val="Title"/>
    <w:link w:val="TitleChar1"/>
    <w:autoRedefine/>
    <w:rsid w:val="009A2572"/>
  </w:style>
  <w:style w:type="paragraph" w:customStyle="1" w:styleId="Bold">
    <w:name w:val="!Bold"/>
    <w:basedOn w:val="Normal"/>
    <w:link w:val="BoldChar"/>
    <w:rsid w:val="009A2572"/>
    <w:pPr>
      <w:jc w:val="center"/>
    </w:pPr>
    <w:rPr>
      <w:rFonts w:ascii="Palatino Linotype" w:hAnsi="Palatino Linotype"/>
      <w:b/>
      <w:color w:val="467E90"/>
    </w:rPr>
  </w:style>
  <w:style w:type="character" w:customStyle="1" w:styleId="TitleChar1">
    <w:name w:val="!Title Char"/>
    <w:basedOn w:val="DocumentTitleChar"/>
    <w:link w:val="Title1"/>
    <w:rsid w:val="009A2572"/>
    <w:rPr>
      <w:rFonts w:ascii="Palatino Linotype" w:eastAsiaTheme="majorEastAsia" w:hAnsi="Palatino Linotype" w:cstheme="majorBidi"/>
      <w:b/>
      <w:noProof/>
      <w:spacing w:val="-10"/>
      <w:kern w:val="28"/>
      <w:sz w:val="56"/>
      <w:szCs w:val="56"/>
      <w:lang w:val="en-GB"/>
    </w:rPr>
  </w:style>
  <w:style w:type="paragraph" w:customStyle="1" w:styleId="Headering">
    <w:name w:val="Headering"/>
    <w:basedOn w:val="Title1"/>
    <w:rsid w:val="009A2572"/>
  </w:style>
  <w:style w:type="character" w:customStyle="1" w:styleId="BoldChar">
    <w:name w:val="!Bold Char"/>
    <w:basedOn w:val="Heading2Char"/>
    <w:link w:val="Bold"/>
    <w:rsid w:val="009A2572"/>
    <w:rPr>
      <w:rFonts w:ascii="Palatino Linotype" w:eastAsia="Times New Roman" w:hAnsi="Palatino Linotype" w:cs="Times New Roman"/>
      <w:b/>
      <w:color w:val="467E90"/>
      <w:sz w:val="22"/>
      <w:szCs w:val="20"/>
      <w:lang w:val="en-GB"/>
    </w:rPr>
  </w:style>
  <w:style w:type="character" w:customStyle="1" w:styleId="Heading3Char">
    <w:name w:val="Heading 3 Char"/>
    <w:basedOn w:val="DefaultParagraphFont"/>
    <w:link w:val="Heading3"/>
    <w:uiPriority w:val="9"/>
    <w:rsid w:val="009E3044"/>
    <w:rPr>
      <w:rFonts w:ascii="Palatino Linotype" w:eastAsia="Times New Roman" w:hAnsi="Palatino Linotype" w:cs="Arial"/>
      <w:color w:val="C81A1A" w:themeColor="accent6"/>
      <w:sz w:val="32"/>
      <w:szCs w:val="32"/>
      <w:lang w:val="en-GB"/>
    </w:rPr>
  </w:style>
  <w:style w:type="character" w:customStyle="1" w:styleId="Heading4Char">
    <w:name w:val="Heading 4 Char"/>
    <w:basedOn w:val="DefaultParagraphFont"/>
    <w:link w:val="Heading4"/>
    <w:uiPriority w:val="9"/>
    <w:rsid w:val="005011C7"/>
    <w:rPr>
      <w:rFonts w:asciiTheme="majorHAnsi" w:eastAsiaTheme="majorEastAsia" w:hAnsiTheme="majorHAnsi" w:cstheme="majorBidi"/>
      <w:i/>
      <w:iCs/>
      <w:color w:val="417586" w:themeColor="accent1" w:themeShade="BF"/>
      <w:sz w:val="22"/>
      <w:szCs w:val="20"/>
      <w:lang w:val="en-GB"/>
    </w:rPr>
  </w:style>
  <w:style w:type="paragraph" w:styleId="TOC1">
    <w:name w:val="toc 1"/>
    <w:basedOn w:val="Normal"/>
    <w:next w:val="Normal"/>
    <w:autoRedefine/>
    <w:uiPriority w:val="39"/>
    <w:unhideWhenUsed/>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460463965">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94239">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7340861">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820011">
          <w:marLeft w:val="0"/>
          <w:marRight w:val="0"/>
          <w:marTop w:val="0"/>
          <w:marBottom w:val="0"/>
          <w:divBdr>
            <w:top w:val="none" w:sz="0" w:space="0" w:color="auto"/>
            <w:left w:val="none" w:sz="0" w:space="0" w:color="auto"/>
            <w:bottom w:val="none" w:sz="0" w:space="0" w:color="auto"/>
            <w:right w:val="none" w:sz="0" w:space="0" w:color="auto"/>
          </w:divBdr>
        </w:div>
        <w:div w:id="1446660643">
          <w:marLeft w:val="0"/>
          <w:marRight w:val="0"/>
          <w:marTop w:val="0"/>
          <w:marBottom w:val="0"/>
          <w:divBdr>
            <w:top w:val="none" w:sz="0" w:space="0" w:color="auto"/>
            <w:left w:val="none" w:sz="0" w:space="0" w:color="auto"/>
            <w:bottom w:val="none" w:sz="0" w:space="0" w:color="auto"/>
            <w:right w:val="none" w:sz="0" w:space="0" w:color="auto"/>
          </w:divBdr>
        </w:div>
        <w:div w:id="750784192">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3966">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1344014780">
          <w:marLeft w:val="0"/>
          <w:marRight w:val="0"/>
          <w:marTop w:val="0"/>
          <w:marBottom w:val="0"/>
          <w:divBdr>
            <w:top w:val="none" w:sz="0" w:space="0" w:color="auto"/>
            <w:left w:val="none" w:sz="0" w:space="0" w:color="auto"/>
            <w:bottom w:val="none" w:sz="0" w:space="0" w:color="auto"/>
            <w:right w:val="none" w:sz="0" w:space="0" w:color="auto"/>
          </w:divBdr>
        </w:div>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www.AnkerValley.org/" TargetMode="External"/></Relationships>
</file>

<file path=word/theme/theme1.xml><?xml version="1.0" encoding="utf-8"?>
<a:theme xmlns:a="http://schemas.openxmlformats.org/drawingml/2006/main" name="Office Theme">
  <a:themeElements>
    <a:clrScheme name="Custom 9">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C81A1A"/>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F0486823C7B543B236F34C493A6CE1" ma:contentTypeVersion="12" ma:contentTypeDescription="Create a new document." ma:contentTypeScope="" ma:versionID="25397ecc35b12a84ec019530abea4d38">
  <xsd:schema xmlns:xsd="http://www.w3.org/2001/XMLSchema" xmlns:xs="http://www.w3.org/2001/XMLSchema" xmlns:p="http://schemas.microsoft.com/office/2006/metadata/properties" xmlns:ns2="bda3dd82-fc88-487a-a292-a007683c9a0a" xmlns:ns3="a05b2ead-8340-48e1-8059-ef3c257c748a" targetNamespace="http://schemas.microsoft.com/office/2006/metadata/properties" ma:root="true" ma:fieldsID="15d9e4f5aa18a645f96a705c52f1a5a3" ns2:_="" ns3:_="">
    <xsd:import namespace="bda3dd82-fc88-487a-a292-a007683c9a0a"/>
    <xsd:import namespace="a05b2ead-8340-48e1-8059-ef3c257c74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a3dd82-fc88-487a-a292-a007683c9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05b2ead-8340-48e1-8059-ef3c257c74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E8DF16-22CC-48B0-8933-84BAA4AB03D7}">
  <ds:schemaRefs>
    <ds:schemaRef ds:uri="http://schemas.microsoft.com/sharepoint/v3/contenttype/forms"/>
  </ds:schemaRefs>
</ds:datastoreItem>
</file>

<file path=customXml/itemProps2.xml><?xml version="1.0" encoding="utf-8"?>
<ds:datastoreItem xmlns:ds="http://schemas.openxmlformats.org/officeDocument/2006/customXml" ds:itemID="{5A577184-654E-4440-BA6F-F858A2C7CA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a3dd82-fc88-487a-a292-a007683c9a0a"/>
    <ds:schemaRef ds:uri="a05b2ead-8340-48e1-8059-ef3c257c7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43E75A-1A21-410D-9B53-2CDCC9F20B4E}">
  <ds:schemaRefs>
    <ds:schemaRef ds:uri="http://schemas.openxmlformats.org/officeDocument/2006/bibliography"/>
  </ds:schemaRefs>
</ds:datastoreItem>
</file>

<file path=customXml/itemProps4.xml><?xml version="1.0" encoding="utf-8"?>
<ds:datastoreItem xmlns:ds="http://schemas.openxmlformats.org/officeDocument/2006/customXml" ds:itemID="{776B40C1-A3B9-4A2E-A144-8E1C3A951B8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1985</Words>
  <Characters>11319</Characters>
  <Application>Microsoft Office Word</Application>
  <DocSecurity>0</DocSecurity>
  <Lines>94</Lines>
  <Paragraphs>26</Paragraphs>
  <ScaleCrop>false</ScaleCrop>
  <Company>PHRP</Company>
  <LinksUpToDate>false</LinksUpToDate>
  <CharactersWithSpaces>13278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Caroline</dc:creator>
  <cp:lastModifiedBy>Natalie Horlor</cp:lastModifiedBy>
  <cp:revision>2</cp:revision>
  <cp:lastPrinted>2019-02-05T12:36:00Z</cp:lastPrinted>
  <dcterms:created xsi:type="dcterms:W3CDTF">2024-07-17T13:56:00Z</dcterms:created>
  <dcterms:modified xsi:type="dcterms:W3CDTF">2024-07-17T13:56:00Z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0x01010046F0486823C7B543B236F34C493A6CE1</vt:lpwstr>
  </property>
</Properties>
</file>